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2C8" w:rsidRPr="00A36FEE" w:rsidRDefault="00A36FEE">
      <w:r w:rsidRPr="00A36FEE">
        <w:t>Lll</w:t>
      </w:r>
    </w:p>
    <w:p w:rsidR="00A36FEE" w:rsidRDefault="00A36FEE" w:rsidP="00A36FEE">
      <w:pPr>
        <w:pStyle w:val="Titre11"/>
        <w:ind w:left="1276"/>
        <w:rPr>
          <w:b w:val="0"/>
          <w:color w:val="008000"/>
          <w:sz w:val="40"/>
          <w:szCs w:val="40"/>
        </w:rPr>
      </w:pPr>
      <w:r>
        <w:rPr>
          <w:noProof/>
        </w:rPr>
        <w:drawing>
          <wp:anchor distT="0" distB="0" distL="114300" distR="114300" simplePos="0" relativeHeight="251659264" behindDoc="0" locked="0" layoutInCell="1" allowOverlap="1">
            <wp:simplePos x="0" y="0"/>
            <wp:positionH relativeFrom="page">
              <wp:posOffset>321310</wp:posOffset>
            </wp:positionH>
            <wp:positionV relativeFrom="page">
              <wp:posOffset>271780</wp:posOffset>
            </wp:positionV>
            <wp:extent cx="1092835" cy="899795"/>
            <wp:effectExtent l="0" t="0" r="0" b="0"/>
            <wp:wrapNone/>
            <wp:docPr id="1" name="Image 1" descr="Description : f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Description : ffs"/>
                    <pic:cNvPicPr>
                      <a:picLocks noChangeAspect="1" noChangeArrowheads="1"/>
                    </pic:cNvPicPr>
                  </pic:nvPicPr>
                  <pic:blipFill>
                    <a:blip r:embed="rId7" cstate="print"/>
                    <a:stretch>
                      <a:fillRect/>
                    </a:stretch>
                  </pic:blipFill>
                  <pic:spPr bwMode="auto">
                    <a:xfrm>
                      <a:off x="0" y="0"/>
                      <a:ext cx="1092835" cy="899795"/>
                    </a:xfrm>
                    <a:prstGeom prst="rect">
                      <a:avLst/>
                    </a:prstGeom>
                  </pic:spPr>
                </pic:pic>
              </a:graphicData>
            </a:graphic>
          </wp:anchor>
        </w:drawing>
      </w:r>
      <w:r>
        <w:rPr>
          <w:noProof/>
        </w:rPr>
        <w:drawing>
          <wp:anchor distT="0" distB="0" distL="133350" distR="114300" simplePos="0" relativeHeight="251660288" behindDoc="0" locked="0" layoutInCell="1" allowOverlap="1">
            <wp:simplePos x="0" y="0"/>
            <wp:positionH relativeFrom="column">
              <wp:posOffset>5334000</wp:posOffset>
            </wp:positionH>
            <wp:positionV relativeFrom="paragraph">
              <wp:posOffset>-642620</wp:posOffset>
            </wp:positionV>
            <wp:extent cx="1009650" cy="1071245"/>
            <wp:effectExtent l="0" t="0" r="0" b="0"/>
            <wp:wrapTight wrapText="bothSides">
              <wp:wrapPolygon edited="0">
                <wp:start x="12186" y="380"/>
                <wp:lineTo x="6861" y="1522"/>
                <wp:lineTo x="729" y="4963"/>
                <wp:lineTo x="-489" y="12623"/>
                <wp:lineTo x="3589" y="19125"/>
                <wp:lineTo x="6861" y="20656"/>
                <wp:lineTo x="7273" y="20656"/>
                <wp:lineTo x="14230" y="20656"/>
                <wp:lineTo x="15046" y="20656"/>
                <wp:lineTo x="17914" y="19125"/>
                <wp:lineTo x="17914" y="18738"/>
                <wp:lineTo x="18731" y="18738"/>
                <wp:lineTo x="21600" y="13766"/>
                <wp:lineTo x="21600" y="12623"/>
                <wp:lineTo x="21187" y="4583"/>
                <wp:lineTo x="19547" y="2672"/>
                <wp:lineTo x="14230" y="380"/>
                <wp:lineTo x="12186" y="380"/>
              </wp:wrapPolygon>
            </wp:wrapTight>
            <wp:docPr id="2" name="Image 2" descr="logo-csr-paca-300-tran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logo-csr-paca-300-tranparent.png"/>
                    <pic:cNvPicPr>
                      <a:picLocks noChangeAspect="1" noChangeArrowheads="1"/>
                    </pic:cNvPicPr>
                  </pic:nvPicPr>
                  <pic:blipFill>
                    <a:blip r:embed="rId8" cstate="print"/>
                    <a:stretch>
                      <a:fillRect/>
                    </a:stretch>
                  </pic:blipFill>
                  <pic:spPr bwMode="auto">
                    <a:xfrm>
                      <a:off x="0" y="0"/>
                      <a:ext cx="1009650" cy="1071245"/>
                    </a:xfrm>
                    <a:prstGeom prst="rect">
                      <a:avLst/>
                    </a:prstGeom>
                  </pic:spPr>
                </pic:pic>
              </a:graphicData>
            </a:graphic>
          </wp:anchor>
        </w:drawing>
      </w:r>
      <w:r>
        <w:rPr>
          <w:b w:val="0"/>
          <w:color w:val="008000"/>
          <w:sz w:val="36"/>
          <w:szCs w:val="36"/>
        </w:rPr>
        <w:t>Fédération Française de Spéléologie</w:t>
      </w:r>
    </w:p>
    <w:p w:rsidR="00A36FEE" w:rsidRDefault="00A36FEE" w:rsidP="00A36FEE">
      <w:pPr>
        <w:pStyle w:val="Titre11"/>
        <w:jc w:val="left"/>
        <w:rPr>
          <w:b w:val="0"/>
          <w:color w:val="008000"/>
          <w:sz w:val="40"/>
          <w:szCs w:val="40"/>
        </w:rPr>
      </w:pPr>
    </w:p>
    <w:p w:rsidR="00A36FEE" w:rsidRDefault="00A36FEE" w:rsidP="00A36FEE">
      <w:pPr>
        <w:pStyle w:val="Titre11"/>
        <w:rPr>
          <w:sz w:val="36"/>
          <w:szCs w:val="40"/>
        </w:rPr>
      </w:pPr>
      <w:r>
        <w:rPr>
          <w:sz w:val="28"/>
          <w:szCs w:val="32"/>
        </w:rPr>
        <w:t>Comité Régional de Spéléologie</w:t>
      </w:r>
    </w:p>
    <w:p w:rsidR="00A36FEE" w:rsidRDefault="00A36FEE" w:rsidP="00A36FEE">
      <w:pPr>
        <w:pStyle w:val="Titre11"/>
        <w:rPr>
          <w:sz w:val="28"/>
          <w:szCs w:val="32"/>
        </w:rPr>
      </w:pPr>
      <w:r>
        <w:rPr>
          <w:sz w:val="28"/>
          <w:szCs w:val="32"/>
        </w:rPr>
        <w:t>Provence Alpes Côte d’Azur</w:t>
      </w:r>
    </w:p>
    <w:p w:rsidR="00A36FEE" w:rsidRDefault="00A36FEE" w:rsidP="00A36FEE">
      <w:pPr>
        <w:spacing w:after="0" w:line="240" w:lineRule="auto"/>
        <w:rPr>
          <w:rFonts w:ascii="Arial" w:eastAsia="Arial" w:hAnsi="Arial" w:cs="Arial"/>
          <w:u w:val="single"/>
        </w:rPr>
      </w:pPr>
    </w:p>
    <w:p w:rsidR="00A36FEE" w:rsidRDefault="00A36FEE" w:rsidP="00A36FEE">
      <w:pPr>
        <w:spacing w:after="0" w:line="240" w:lineRule="auto"/>
        <w:rPr>
          <w:rFonts w:ascii="Arial" w:eastAsia="Arial" w:hAnsi="Arial" w:cs="Arial"/>
          <w:u w:val="single"/>
        </w:rPr>
      </w:pPr>
    </w:p>
    <w:p w:rsidR="00A36FEE" w:rsidRDefault="00A36FEE" w:rsidP="00A36FEE">
      <w:pPr>
        <w:spacing w:after="0" w:line="240" w:lineRule="auto"/>
        <w:jc w:val="center"/>
        <w:rPr>
          <w:rFonts w:ascii="Arial" w:eastAsia="Arial" w:hAnsi="Arial" w:cs="Arial"/>
          <w:sz w:val="28"/>
          <w:u w:val="single"/>
        </w:rPr>
      </w:pPr>
      <w:r>
        <w:rPr>
          <w:rFonts w:ascii="Arial" w:eastAsia="Arial" w:hAnsi="Arial" w:cs="Arial"/>
          <w:sz w:val="28"/>
          <w:u w:val="single"/>
        </w:rPr>
        <w:t xml:space="preserve">Réunion du Conseil d’Administration du 12 octobre 2019  </w:t>
      </w:r>
    </w:p>
    <w:p w:rsidR="00A36FEE" w:rsidRDefault="00A36FEE" w:rsidP="00A36FEE">
      <w:pPr>
        <w:spacing w:after="0" w:line="240" w:lineRule="auto"/>
        <w:jc w:val="center"/>
        <w:rPr>
          <w:rFonts w:ascii="Arial" w:eastAsia="Arial" w:hAnsi="Arial" w:cs="Arial"/>
          <w:sz w:val="28"/>
          <w:u w:val="single"/>
        </w:rPr>
      </w:pPr>
      <w:r>
        <w:rPr>
          <w:rFonts w:ascii="Arial" w:eastAsia="Arial" w:hAnsi="Arial" w:cs="Arial"/>
          <w:sz w:val="28"/>
          <w:u w:val="single"/>
        </w:rPr>
        <w:t>A La Valette du Var (83)</w:t>
      </w:r>
    </w:p>
    <w:p w:rsidR="00A36FEE" w:rsidRDefault="00A36FEE" w:rsidP="00A36FEE">
      <w:pPr>
        <w:spacing w:after="0" w:line="240" w:lineRule="auto"/>
        <w:jc w:val="center"/>
        <w:rPr>
          <w:rFonts w:ascii="Arial" w:eastAsia="Arial" w:hAnsi="Arial" w:cs="Arial"/>
          <w:sz w:val="28"/>
          <w:u w:val="single"/>
        </w:rPr>
      </w:pPr>
    </w:p>
    <w:p w:rsidR="00A36FEE" w:rsidRDefault="00A36FEE" w:rsidP="00A36FEE">
      <w:pPr>
        <w:spacing w:after="0" w:line="240" w:lineRule="auto"/>
        <w:jc w:val="center"/>
        <w:rPr>
          <w:rFonts w:ascii="Arial" w:eastAsia="Arial" w:hAnsi="Arial" w:cs="Arial"/>
          <w:sz w:val="28"/>
          <w:u w:val="single"/>
        </w:rPr>
      </w:pPr>
      <w:r>
        <w:rPr>
          <w:rFonts w:ascii="Arial" w:eastAsia="Arial" w:hAnsi="Arial" w:cs="Arial"/>
          <w:sz w:val="28"/>
          <w:u w:val="single"/>
        </w:rPr>
        <w:t>Procès-verbal</w:t>
      </w:r>
    </w:p>
    <w:p w:rsidR="00A36FEE" w:rsidRDefault="00A36FEE" w:rsidP="00A36FEE">
      <w:pPr>
        <w:spacing w:after="0" w:line="240" w:lineRule="auto"/>
        <w:jc w:val="center"/>
        <w:rPr>
          <w:rFonts w:ascii="Arial" w:eastAsia="Arial" w:hAnsi="Arial" w:cs="Arial"/>
          <w:sz w:val="28"/>
          <w:u w:val="single"/>
        </w:rPr>
      </w:pPr>
    </w:p>
    <w:p w:rsidR="00A36FEE" w:rsidRDefault="00A36FEE" w:rsidP="00A36FEE">
      <w:pPr>
        <w:spacing w:after="0" w:line="240" w:lineRule="auto"/>
        <w:jc w:val="center"/>
        <w:rPr>
          <w:rFonts w:ascii="Arial" w:eastAsia="Arial" w:hAnsi="Arial" w:cs="Arial"/>
          <w:sz w:val="28"/>
          <w:u w:val="single"/>
        </w:rPr>
      </w:pPr>
    </w:p>
    <w:p w:rsidR="00A36FEE" w:rsidRDefault="00A36FEE" w:rsidP="00A36FEE">
      <w:pPr>
        <w:spacing w:after="0" w:line="240" w:lineRule="auto"/>
        <w:jc w:val="center"/>
        <w:rPr>
          <w:rFonts w:ascii="Arial" w:eastAsia="Arial" w:hAnsi="Arial" w:cs="Arial"/>
          <w:sz w:val="28"/>
          <w:u w:val="single"/>
        </w:rPr>
      </w:pPr>
    </w:p>
    <w:p w:rsidR="00A36FEE" w:rsidRDefault="00A36FEE" w:rsidP="00A36FEE">
      <w:pPr>
        <w:spacing w:after="0" w:line="240" w:lineRule="auto"/>
        <w:rPr>
          <w:rFonts w:ascii="Arial" w:eastAsia="Arial" w:hAnsi="Arial" w:cs="Arial"/>
          <w:u w:val="single"/>
        </w:rPr>
        <w:sectPr w:rsidR="00A36FEE" w:rsidSect="00653A24">
          <w:headerReference w:type="default" r:id="rId9"/>
          <w:footerReference w:type="default" r:id="rId10"/>
          <w:pgSz w:w="11906" w:h="16838"/>
          <w:pgMar w:top="851" w:right="1417" w:bottom="851" w:left="1417" w:header="708" w:footer="708" w:gutter="0"/>
          <w:cols w:space="708"/>
          <w:docGrid w:linePitch="360"/>
        </w:sectPr>
      </w:pPr>
    </w:p>
    <w:p w:rsidR="00A36FEE" w:rsidRDefault="00A36FEE" w:rsidP="00A36FEE">
      <w:pPr>
        <w:tabs>
          <w:tab w:val="left" w:pos="5387"/>
        </w:tabs>
        <w:spacing w:after="0"/>
        <w:rPr>
          <w:b/>
          <w:sz w:val="20"/>
        </w:rPr>
      </w:pPr>
      <w:r>
        <w:rPr>
          <w:b/>
          <w:sz w:val="20"/>
        </w:rPr>
        <w:t>P</w:t>
      </w:r>
      <w:r w:rsidRPr="003A6751">
        <w:rPr>
          <w:b/>
          <w:sz w:val="20"/>
        </w:rPr>
        <w:t>résents :</w:t>
      </w:r>
    </w:p>
    <w:p w:rsidR="00A36FEE" w:rsidRPr="003A6751" w:rsidRDefault="00A36FEE" w:rsidP="00A36FEE">
      <w:pPr>
        <w:tabs>
          <w:tab w:val="left" w:pos="5387"/>
        </w:tabs>
        <w:spacing w:after="0"/>
        <w:rPr>
          <w:b/>
          <w:sz w:val="20"/>
        </w:rPr>
      </w:pPr>
    </w:p>
    <w:p w:rsidR="00A36FEE" w:rsidRPr="00260832" w:rsidRDefault="00A36FEE" w:rsidP="00A36FEE">
      <w:pPr>
        <w:spacing w:after="0"/>
        <w:rPr>
          <w:sz w:val="20"/>
          <w:szCs w:val="24"/>
        </w:rPr>
      </w:pPr>
      <w:r w:rsidRPr="00260832">
        <w:rPr>
          <w:sz w:val="20"/>
          <w:szCs w:val="24"/>
        </w:rPr>
        <w:t>CHEVRIER Sidonie</w:t>
      </w:r>
    </w:p>
    <w:p w:rsidR="00A36FEE" w:rsidRPr="00653A24" w:rsidRDefault="00A36FEE" w:rsidP="00A36FEE">
      <w:pPr>
        <w:tabs>
          <w:tab w:val="left" w:pos="5387"/>
        </w:tabs>
        <w:spacing w:after="0"/>
        <w:ind w:left="567" w:hanging="709"/>
        <w:rPr>
          <w:sz w:val="20"/>
          <w:szCs w:val="24"/>
        </w:rPr>
      </w:pPr>
      <w:r>
        <w:rPr>
          <w:sz w:val="20"/>
          <w:szCs w:val="24"/>
        </w:rPr>
        <w:t xml:space="preserve">   </w:t>
      </w:r>
      <w:r w:rsidRPr="00653A24">
        <w:rPr>
          <w:sz w:val="20"/>
          <w:szCs w:val="24"/>
        </w:rPr>
        <w:t>GUY Jérôme</w:t>
      </w:r>
    </w:p>
    <w:p w:rsidR="00A36FEE" w:rsidRPr="00A36FEE" w:rsidRDefault="00A36FEE" w:rsidP="00A36FEE">
      <w:pPr>
        <w:tabs>
          <w:tab w:val="left" w:pos="5387"/>
        </w:tabs>
        <w:spacing w:after="0"/>
        <w:ind w:left="567" w:hanging="709"/>
        <w:rPr>
          <w:sz w:val="20"/>
          <w:szCs w:val="24"/>
          <w:lang w:val="en-US"/>
        </w:rPr>
      </w:pPr>
      <w:r>
        <w:rPr>
          <w:sz w:val="20"/>
          <w:szCs w:val="24"/>
        </w:rPr>
        <w:t xml:space="preserve">   </w:t>
      </w:r>
      <w:r w:rsidRPr="00A36FEE">
        <w:rPr>
          <w:sz w:val="20"/>
          <w:szCs w:val="24"/>
          <w:lang w:val="en-US"/>
        </w:rPr>
        <w:t>LATY Denis</w:t>
      </w:r>
    </w:p>
    <w:p w:rsidR="00A36FEE" w:rsidRPr="00A36FEE" w:rsidRDefault="00A36FEE" w:rsidP="00A36FEE">
      <w:pPr>
        <w:spacing w:after="0"/>
        <w:rPr>
          <w:sz w:val="20"/>
          <w:szCs w:val="24"/>
          <w:lang w:val="en-US"/>
        </w:rPr>
      </w:pPr>
      <w:r w:rsidRPr="00A36FEE">
        <w:rPr>
          <w:sz w:val="20"/>
          <w:szCs w:val="24"/>
          <w:lang w:val="en-US"/>
        </w:rPr>
        <w:t>LEGARCON Annie</w:t>
      </w:r>
    </w:p>
    <w:p w:rsidR="00A36FEE" w:rsidRPr="00A36FEE" w:rsidRDefault="00A36FEE" w:rsidP="00A36FEE">
      <w:pPr>
        <w:spacing w:after="0"/>
        <w:ind w:left="567" w:hanging="567"/>
        <w:rPr>
          <w:sz w:val="20"/>
          <w:szCs w:val="24"/>
          <w:lang w:val="en-US"/>
        </w:rPr>
      </w:pPr>
      <w:r w:rsidRPr="00A36FEE">
        <w:rPr>
          <w:sz w:val="20"/>
          <w:szCs w:val="24"/>
          <w:lang w:val="en-US"/>
        </w:rPr>
        <w:t>LEGARCON Raymond, Président d’honneur</w:t>
      </w:r>
    </w:p>
    <w:p w:rsidR="00A36FEE" w:rsidRPr="00A36FEE" w:rsidRDefault="00A36FEE" w:rsidP="00A36FEE">
      <w:pPr>
        <w:spacing w:after="0"/>
        <w:rPr>
          <w:sz w:val="20"/>
          <w:szCs w:val="24"/>
          <w:lang w:val="en-US"/>
        </w:rPr>
      </w:pPr>
      <w:r w:rsidRPr="00A36FEE">
        <w:rPr>
          <w:sz w:val="20"/>
          <w:szCs w:val="24"/>
          <w:lang w:val="en-US"/>
        </w:rPr>
        <w:t>MADELAINE Éric</w:t>
      </w:r>
    </w:p>
    <w:p w:rsidR="00A36FEE" w:rsidRPr="00A36FEE" w:rsidRDefault="00A36FEE" w:rsidP="00A36FEE">
      <w:pPr>
        <w:tabs>
          <w:tab w:val="left" w:pos="5387"/>
        </w:tabs>
        <w:spacing w:after="0"/>
        <w:ind w:left="567" w:hanging="709"/>
        <w:rPr>
          <w:sz w:val="20"/>
          <w:szCs w:val="24"/>
          <w:lang w:val="en-US"/>
        </w:rPr>
      </w:pPr>
      <w:r>
        <w:rPr>
          <w:sz w:val="20"/>
          <w:szCs w:val="24"/>
          <w:lang w:val="en-US"/>
        </w:rPr>
        <w:t xml:space="preserve">   </w:t>
      </w:r>
      <w:r w:rsidRPr="00653A24">
        <w:rPr>
          <w:sz w:val="20"/>
          <w:szCs w:val="24"/>
          <w:lang w:val="en-US"/>
        </w:rPr>
        <w:t>PAUL Catherine</w:t>
      </w:r>
    </w:p>
    <w:p w:rsidR="00A36FEE" w:rsidRPr="00260832" w:rsidRDefault="00A36FEE" w:rsidP="00A36FEE">
      <w:pPr>
        <w:tabs>
          <w:tab w:val="left" w:pos="5387"/>
        </w:tabs>
        <w:spacing w:after="0"/>
        <w:ind w:left="567" w:hanging="709"/>
        <w:rPr>
          <w:sz w:val="20"/>
          <w:szCs w:val="24"/>
        </w:rPr>
      </w:pPr>
      <w:r w:rsidRPr="00AA1357">
        <w:rPr>
          <w:sz w:val="20"/>
          <w:szCs w:val="24"/>
          <w:lang w:val="en-US"/>
        </w:rPr>
        <w:t xml:space="preserve">   </w:t>
      </w:r>
      <w:r>
        <w:rPr>
          <w:sz w:val="20"/>
          <w:szCs w:val="24"/>
        </w:rPr>
        <w:t>TA</w:t>
      </w:r>
      <w:r w:rsidRPr="00260832">
        <w:rPr>
          <w:sz w:val="20"/>
          <w:szCs w:val="24"/>
        </w:rPr>
        <w:t xml:space="preserve">INTON Hervé </w:t>
      </w:r>
    </w:p>
    <w:p w:rsidR="00A36FEE" w:rsidRDefault="00A36FEE" w:rsidP="00A36FEE">
      <w:pPr>
        <w:spacing w:after="0"/>
        <w:rPr>
          <w:b/>
          <w:sz w:val="20"/>
        </w:rPr>
      </w:pPr>
      <w:r>
        <w:rPr>
          <w:sz w:val="20"/>
          <w:szCs w:val="24"/>
          <w:highlight w:val="yellow"/>
        </w:rPr>
        <w:br w:type="column"/>
      </w:r>
      <w:r w:rsidRPr="00356CC0">
        <w:rPr>
          <w:b/>
          <w:sz w:val="20"/>
        </w:rPr>
        <w:t xml:space="preserve">Excusés : </w:t>
      </w:r>
    </w:p>
    <w:p w:rsidR="00550D9A" w:rsidRDefault="00550D9A" w:rsidP="00A36FEE">
      <w:pPr>
        <w:spacing w:after="0"/>
        <w:rPr>
          <w:b/>
          <w:sz w:val="20"/>
        </w:rPr>
      </w:pPr>
    </w:p>
    <w:p w:rsidR="00A36FEE" w:rsidRDefault="00A36FEE" w:rsidP="00A36FEE">
      <w:pPr>
        <w:spacing w:after="0"/>
        <w:rPr>
          <w:sz w:val="20"/>
          <w:szCs w:val="24"/>
        </w:rPr>
      </w:pPr>
      <w:r w:rsidRPr="00D440C1">
        <w:rPr>
          <w:sz w:val="20"/>
          <w:szCs w:val="24"/>
        </w:rPr>
        <w:t xml:space="preserve">CHAPUT Alexandre </w:t>
      </w:r>
    </w:p>
    <w:p w:rsidR="00A36FEE" w:rsidRPr="00356CC0" w:rsidRDefault="00A36FEE" w:rsidP="00A36FEE">
      <w:pPr>
        <w:spacing w:after="0"/>
        <w:rPr>
          <w:sz w:val="20"/>
          <w:szCs w:val="24"/>
        </w:rPr>
      </w:pPr>
      <w:r w:rsidRPr="00356CC0">
        <w:rPr>
          <w:sz w:val="20"/>
          <w:szCs w:val="24"/>
        </w:rPr>
        <w:t>BERTOCHIO Philippe</w:t>
      </w:r>
    </w:p>
    <w:p w:rsidR="00A36FEE" w:rsidRPr="00653A24" w:rsidRDefault="00A36FEE" w:rsidP="00A36FEE">
      <w:pPr>
        <w:spacing w:after="0"/>
        <w:ind w:left="567" w:hanging="567"/>
        <w:rPr>
          <w:sz w:val="20"/>
          <w:szCs w:val="24"/>
        </w:rPr>
      </w:pPr>
      <w:r w:rsidRPr="00653A24">
        <w:rPr>
          <w:sz w:val="20"/>
          <w:szCs w:val="24"/>
        </w:rPr>
        <w:t>BESSUEILLE Patrick</w:t>
      </w:r>
    </w:p>
    <w:p w:rsidR="00A36FEE" w:rsidRPr="00A36FEE" w:rsidRDefault="00A36FEE" w:rsidP="00A36FEE">
      <w:pPr>
        <w:spacing w:after="0"/>
        <w:rPr>
          <w:sz w:val="20"/>
          <w:szCs w:val="24"/>
        </w:rPr>
      </w:pPr>
      <w:r w:rsidRPr="00A36FEE">
        <w:rPr>
          <w:sz w:val="20"/>
          <w:szCs w:val="24"/>
        </w:rPr>
        <w:t>DELERY Pierre </w:t>
      </w:r>
    </w:p>
    <w:p w:rsidR="00A36FEE" w:rsidRPr="00A36FEE" w:rsidRDefault="00A36FEE" w:rsidP="00A36FEE">
      <w:pPr>
        <w:tabs>
          <w:tab w:val="left" w:pos="5387"/>
        </w:tabs>
        <w:spacing w:after="0"/>
        <w:ind w:left="567" w:hanging="709"/>
        <w:rPr>
          <w:sz w:val="20"/>
          <w:szCs w:val="24"/>
        </w:rPr>
      </w:pPr>
      <w:r w:rsidRPr="00A36FEE">
        <w:rPr>
          <w:sz w:val="20"/>
          <w:szCs w:val="24"/>
        </w:rPr>
        <w:t xml:space="preserve">   DUROC Raoul </w:t>
      </w:r>
    </w:p>
    <w:p w:rsidR="00A36FEE" w:rsidRDefault="00550D9A" w:rsidP="00A36FEE">
      <w:pPr>
        <w:tabs>
          <w:tab w:val="left" w:pos="5387"/>
        </w:tabs>
        <w:spacing w:after="0"/>
        <w:ind w:left="567" w:hanging="709"/>
        <w:rPr>
          <w:sz w:val="20"/>
          <w:szCs w:val="24"/>
        </w:rPr>
      </w:pPr>
      <w:r>
        <w:rPr>
          <w:sz w:val="20"/>
          <w:szCs w:val="24"/>
        </w:rPr>
        <w:t xml:space="preserve">   </w:t>
      </w:r>
      <w:r w:rsidR="00A36FEE" w:rsidRPr="00BD0D6F">
        <w:rPr>
          <w:sz w:val="20"/>
          <w:szCs w:val="24"/>
        </w:rPr>
        <w:t>FRANK Dominiq</w:t>
      </w:r>
      <w:r w:rsidR="00A36FEE">
        <w:rPr>
          <w:sz w:val="20"/>
          <w:szCs w:val="24"/>
        </w:rPr>
        <w:t xml:space="preserve">ue </w:t>
      </w:r>
    </w:p>
    <w:p w:rsidR="00A36FEE" w:rsidRDefault="00550D9A" w:rsidP="00A36FEE">
      <w:pPr>
        <w:tabs>
          <w:tab w:val="left" w:pos="5387"/>
        </w:tabs>
        <w:spacing w:after="0"/>
        <w:ind w:left="567" w:hanging="709"/>
        <w:rPr>
          <w:sz w:val="20"/>
          <w:szCs w:val="24"/>
        </w:rPr>
      </w:pPr>
      <w:r>
        <w:rPr>
          <w:sz w:val="20"/>
          <w:szCs w:val="24"/>
        </w:rPr>
        <w:t xml:space="preserve">   </w:t>
      </w:r>
      <w:r w:rsidR="00A36FEE">
        <w:rPr>
          <w:sz w:val="20"/>
          <w:szCs w:val="24"/>
        </w:rPr>
        <w:t xml:space="preserve">GARCIA Jean-Marc </w:t>
      </w:r>
    </w:p>
    <w:p w:rsidR="00A36FEE" w:rsidRPr="00A36FEE" w:rsidRDefault="00550D9A" w:rsidP="00A36FEE">
      <w:pPr>
        <w:tabs>
          <w:tab w:val="left" w:pos="5387"/>
        </w:tabs>
        <w:spacing w:after="0"/>
        <w:ind w:left="567" w:hanging="709"/>
        <w:rPr>
          <w:sz w:val="20"/>
          <w:szCs w:val="24"/>
        </w:rPr>
      </w:pPr>
      <w:r>
        <w:rPr>
          <w:sz w:val="20"/>
          <w:szCs w:val="24"/>
        </w:rPr>
        <w:t xml:space="preserve">   </w:t>
      </w:r>
      <w:r w:rsidR="00A36FEE" w:rsidRPr="00A36FEE">
        <w:rPr>
          <w:sz w:val="20"/>
          <w:szCs w:val="24"/>
        </w:rPr>
        <w:t>LELAN Viviane</w:t>
      </w:r>
    </w:p>
    <w:p w:rsidR="00A36FEE" w:rsidRPr="00A36FEE" w:rsidRDefault="00550D9A" w:rsidP="00A36FEE">
      <w:pPr>
        <w:tabs>
          <w:tab w:val="left" w:pos="5387"/>
        </w:tabs>
        <w:spacing w:after="0"/>
        <w:ind w:left="567" w:hanging="709"/>
        <w:rPr>
          <w:sz w:val="20"/>
          <w:szCs w:val="24"/>
        </w:rPr>
      </w:pPr>
      <w:r>
        <w:rPr>
          <w:sz w:val="20"/>
          <w:szCs w:val="24"/>
        </w:rPr>
        <w:t xml:space="preserve">   </w:t>
      </w:r>
      <w:r w:rsidR="00A36FEE" w:rsidRPr="00A36FEE">
        <w:rPr>
          <w:sz w:val="20"/>
          <w:szCs w:val="24"/>
        </w:rPr>
        <w:t>MAURIZOT Jean</w:t>
      </w:r>
    </w:p>
    <w:p w:rsidR="00A36FEE" w:rsidRPr="00A36FEE" w:rsidRDefault="00550D9A" w:rsidP="00A36FEE">
      <w:pPr>
        <w:tabs>
          <w:tab w:val="left" w:pos="5387"/>
        </w:tabs>
        <w:spacing w:after="0"/>
        <w:ind w:left="567" w:hanging="709"/>
        <w:rPr>
          <w:sz w:val="20"/>
          <w:szCs w:val="24"/>
        </w:rPr>
      </w:pPr>
      <w:r>
        <w:rPr>
          <w:sz w:val="20"/>
          <w:szCs w:val="24"/>
        </w:rPr>
        <w:t xml:space="preserve">   </w:t>
      </w:r>
      <w:r w:rsidR="00A36FEE" w:rsidRPr="00A36FEE">
        <w:rPr>
          <w:sz w:val="20"/>
          <w:szCs w:val="24"/>
        </w:rPr>
        <w:t>PAUL Marcel</w:t>
      </w:r>
    </w:p>
    <w:p w:rsidR="00A36FEE" w:rsidRPr="00A36FEE" w:rsidRDefault="00A36FEE" w:rsidP="00A36FEE">
      <w:pPr>
        <w:tabs>
          <w:tab w:val="left" w:pos="5387"/>
        </w:tabs>
        <w:spacing w:after="0"/>
        <w:ind w:left="567" w:hanging="709"/>
        <w:rPr>
          <w:sz w:val="20"/>
          <w:szCs w:val="24"/>
        </w:rPr>
      </w:pPr>
      <w:r w:rsidRPr="00A36FEE">
        <w:rPr>
          <w:sz w:val="20"/>
          <w:szCs w:val="24"/>
        </w:rPr>
        <w:t xml:space="preserve">   PREVOST Franck</w:t>
      </w:r>
    </w:p>
    <w:p w:rsidR="00A36FEE" w:rsidRPr="00D440C1" w:rsidRDefault="00A36FEE" w:rsidP="00A36FEE">
      <w:pPr>
        <w:spacing w:after="0"/>
        <w:rPr>
          <w:sz w:val="20"/>
          <w:szCs w:val="24"/>
        </w:rPr>
      </w:pPr>
      <w:r w:rsidRPr="00D440C1">
        <w:rPr>
          <w:sz w:val="20"/>
          <w:szCs w:val="24"/>
        </w:rPr>
        <w:t>PASCOUET Jean-Claude</w:t>
      </w:r>
    </w:p>
    <w:p w:rsidR="00A36FEE" w:rsidRPr="00D34775" w:rsidRDefault="00A36FEE" w:rsidP="00A36FEE">
      <w:pPr>
        <w:spacing w:after="0"/>
        <w:rPr>
          <w:sz w:val="20"/>
          <w:szCs w:val="24"/>
          <w:highlight w:val="yellow"/>
        </w:rPr>
      </w:pPr>
      <w:r w:rsidRPr="00D440C1">
        <w:rPr>
          <w:sz w:val="20"/>
          <w:szCs w:val="24"/>
        </w:rPr>
        <w:t>PASCOUET Patricia</w:t>
      </w:r>
    </w:p>
    <w:p w:rsidR="00A36FEE" w:rsidRPr="00D440C1" w:rsidRDefault="00A36FEE" w:rsidP="00A36FEE">
      <w:pPr>
        <w:tabs>
          <w:tab w:val="left" w:pos="5387"/>
        </w:tabs>
        <w:spacing w:after="0"/>
        <w:rPr>
          <w:b/>
          <w:sz w:val="20"/>
        </w:rPr>
      </w:pPr>
      <w:r w:rsidRPr="00D440C1">
        <w:rPr>
          <w:sz w:val="20"/>
          <w:szCs w:val="24"/>
        </w:rPr>
        <w:t>RICOU-CHARLES Michel</w:t>
      </w:r>
    </w:p>
    <w:p w:rsidR="00A36FEE" w:rsidRPr="00356CC0" w:rsidRDefault="00550D9A" w:rsidP="00A36FEE">
      <w:pPr>
        <w:tabs>
          <w:tab w:val="left" w:pos="5387"/>
        </w:tabs>
        <w:spacing w:after="0"/>
        <w:ind w:left="567" w:hanging="709"/>
        <w:rPr>
          <w:sz w:val="20"/>
          <w:szCs w:val="24"/>
        </w:rPr>
      </w:pPr>
      <w:r>
        <w:rPr>
          <w:sz w:val="20"/>
          <w:szCs w:val="24"/>
        </w:rPr>
        <w:t xml:space="preserve">   </w:t>
      </w:r>
      <w:r w:rsidR="00A36FEE" w:rsidRPr="00356CC0">
        <w:rPr>
          <w:sz w:val="20"/>
          <w:szCs w:val="24"/>
        </w:rPr>
        <w:t xml:space="preserve">RADECKI Michel </w:t>
      </w:r>
      <w:r w:rsidR="00A36FEE">
        <w:rPr>
          <w:sz w:val="20"/>
          <w:szCs w:val="24"/>
        </w:rPr>
        <w:t>(pouvoir)</w:t>
      </w:r>
    </w:p>
    <w:p w:rsidR="00A36FEE" w:rsidRDefault="00550D9A" w:rsidP="00A36FEE">
      <w:pPr>
        <w:tabs>
          <w:tab w:val="left" w:pos="5387"/>
        </w:tabs>
        <w:spacing w:after="0"/>
        <w:ind w:left="567" w:hanging="709"/>
        <w:rPr>
          <w:sz w:val="20"/>
          <w:szCs w:val="24"/>
        </w:rPr>
      </w:pPr>
      <w:r>
        <w:rPr>
          <w:sz w:val="20"/>
          <w:szCs w:val="24"/>
        </w:rPr>
        <w:t xml:space="preserve">   </w:t>
      </w:r>
      <w:r w:rsidR="00A36FEE" w:rsidRPr="00356CC0">
        <w:rPr>
          <w:sz w:val="20"/>
          <w:szCs w:val="24"/>
        </w:rPr>
        <w:t>ROUDAUT André</w:t>
      </w:r>
    </w:p>
    <w:p w:rsidR="00A36FEE" w:rsidRPr="00260832" w:rsidRDefault="00550D9A" w:rsidP="00A36FEE">
      <w:pPr>
        <w:tabs>
          <w:tab w:val="left" w:pos="5387"/>
        </w:tabs>
        <w:spacing w:after="0"/>
        <w:ind w:left="567" w:hanging="709"/>
        <w:rPr>
          <w:sz w:val="20"/>
          <w:szCs w:val="24"/>
        </w:rPr>
      </w:pPr>
      <w:r>
        <w:rPr>
          <w:sz w:val="20"/>
          <w:szCs w:val="24"/>
        </w:rPr>
        <w:t xml:space="preserve">   </w:t>
      </w:r>
      <w:r w:rsidR="00A36FEE" w:rsidRPr="00260832">
        <w:rPr>
          <w:sz w:val="20"/>
          <w:szCs w:val="24"/>
        </w:rPr>
        <w:t>SERGUIER Christian (pouvoir)</w:t>
      </w:r>
    </w:p>
    <w:p w:rsidR="00A36FEE" w:rsidRPr="007E1C3B" w:rsidRDefault="00550D9A" w:rsidP="00A36FEE">
      <w:pPr>
        <w:tabs>
          <w:tab w:val="left" w:pos="5387"/>
        </w:tabs>
        <w:spacing w:after="0"/>
        <w:ind w:left="567" w:hanging="709"/>
        <w:rPr>
          <w:sz w:val="20"/>
          <w:szCs w:val="24"/>
        </w:rPr>
      </w:pPr>
      <w:r>
        <w:rPr>
          <w:sz w:val="20"/>
          <w:szCs w:val="24"/>
        </w:rPr>
        <w:t xml:space="preserve">   </w:t>
      </w:r>
      <w:r w:rsidR="00A36FEE" w:rsidRPr="007E1C3B">
        <w:rPr>
          <w:sz w:val="20"/>
          <w:szCs w:val="24"/>
        </w:rPr>
        <w:t>ZAPPELLI Alexandre</w:t>
      </w:r>
    </w:p>
    <w:p w:rsidR="00A36FEE" w:rsidRDefault="00A36FEE" w:rsidP="00A36FEE">
      <w:pPr>
        <w:pStyle w:val="intituls"/>
        <w:jc w:val="both"/>
        <w:rPr>
          <w:rFonts w:ascii="Times New Roman" w:hAnsi="Times New Roman" w:cs="Times New Roman"/>
          <w:sz w:val="24"/>
        </w:rPr>
        <w:sectPr w:rsidR="00A36FEE" w:rsidSect="00653A24">
          <w:type w:val="continuous"/>
          <w:pgSz w:w="11906" w:h="16838"/>
          <w:pgMar w:top="851" w:right="1417" w:bottom="851" w:left="1417" w:header="708" w:footer="708" w:gutter="0"/>
          <w:cols w:num="2" w:space="708"/>
          <w:docGrid w:linePitch="360"/>
        </w:sectPr>
      </w:pPr>
    </w:p>
    <w:p w:rsidR="00A36FEE" w:rsidRDefault="00A36FEE" w:rsidP="00A36FEE">
      <w:pPr>
        <w:pStyle w:val="intituls"/>
        <w:jc w:val="both"/>
        <w:rPr>
          <w:rFonts w:ascii="Times New Roman" w:hAnsi="Times New Roman" w:cs="Times New Roman"/>
          <w:sz w:val="24"/>
        </w:rPr>
      </w:pPr>
    </w:p>
    <w:p w:rsidR="00A36FEE" w:rsidRDefault="00A36FEE" w:rsidP="00A36FEE">
      <w:pPr>
        <w:pStyle w:val="intituls"/>
        <w:jc w:val="both"/>
        <w:rPr>
          <w:rFonts w:ascii="Times New Roman" w:hAnsi="Times New Roman" w:cs="Times New Roman"/>
          <w:sz w:val="24"/>
        </w:rPr>
      </w:pPr>
    </w:p>
    <w:p w:rsidR="00A36FEE" w:rsidRDefault="00A36FEE" w:rsidP="00A36FEE">
      <w:pPr>
        <w:pStyle w:val="intituls"/>
        <w:jc w:val="center"/>
        <w:rPr>
          <w:rFonts w:ascii="Times New Roman" w:hAnsi="Times New Roman" w:cs="Times New Roman"/>
          <w:sz w:val="24"/>
        </w:rPr>
      </w:pPr>
      <w:r>
        <w:rPr>
          <w:rFonts w:ascii="Times New Roman" w:hAnsi="Times New Roman" w:cs="Times New Roman"/>
          <w:sz w:val="24"/>
        </w:rPr>
        <w:t>Membres votants : 5</w:t>
      </w:r>
      <w:r w:rsidRPr="00356CC0">
        <w:rPr>
          <w:rFonts w:ascii="Times New Roman" w:hAnsi="Times New Roman" w:cs="Times New Roman"/>
          <w:sz w:val="24"/>
        </w:rPr>
        <w:t xml:space="preserve"> présents, </w:t>
      </w:r>
      <w:r>
        <w:rPr>
          <w:rFonts w:ascii="Times New Roman" w:hAnsi="Times New Roman" w:cs="Times New Roman"/>
          <w:sz w:val="24"/>
        </w:rPr>
        <w:t>1</w:t>
      </w:r>
      <w:r w:rsidRPr="00356CC0">
        <w:rPr>
          <w:rFonts w:ascii="Times New Roman" w:hAnsi="Times New Roman" w:cs="Times New Roman"/>
          <w:sz w:val="24"/>
        </w:rPr>
        <w:t xml:space="preserve"> pouvoirs</w:t>
      </w:r>
    </w:p>
    <w:p w:rsidR="00A36FEE" w:rsidRPr="00BC4186" w:rsidRDefault="00A36FEE" w:rsidP="00A36FEE">
      <w:pPr>
        <w:jc w:val="center"/>
        <w:rPr>
          <w:sz w:val="20"/>
        </w:rPr>
      </w:pPr>
    </w:p>
    <w:p w:rsidR="00A36FEE" w:rsidRPr="002E74F5" w:rsidRDefault="00A36FEE" w:rsidP="00A36FEE">
      <w:pPr>
        <w:spacing w:after="0"/>
        <w:ind w:left="708"/>
        <w:rPr>
          <w:i/>
          <w:color w:val="0070C0"/>
          <w:sz w:val="24"/>
          <w:szCs w:val="32"/>
        </w:rPr>
      </w:pPr>
      <w:r w:rsidRPr="002E74F5">
        <w:rPr>
          <w:i/>
          <w:color w:val="0070C0"/>
          <w:sz w:val="24"/>
          <w:szCs w:val="32"/>
        </w:rPr>
        <w:t>Accueil 14h</w:t>
      </w:r>
    </w:p>
    <w:p w:rsidR="00A36FEE" w:rsidRDefault="00A36FEE" w:rsidP="00A36FEE">
      <w:pPr>
        <w:spacing w:after="0"/>
        <w:rPr>
          <w:i/>
          <w:color w:val="0070C0"/>
          <w:sz w:val="24"/>
          <w:szCs w:val="32"/>
        </w:rPr>
      </w:pPr>
      <w:r w:rsidRPr="002E74F5">
        <w:rPr>
          <w:i/>
          <w:color w:val="0070C0"/>
          <w:sz w:val="24"/>
          <w:szCs w:val="32"/>
        </w:rPr>
        <w:tab/>
        <w:t xml:space="preserve">14h30 : </w:t>
      </w:r>
      <w:r>
        <w:rPr>
          <w:i/>
          <w:color w:val="0070C0"/>
          <w:sz w:val="24"/>
          <w:szCs w:val="32"/>
        </w:rPr>
        <w:t>ouverture.</w:t>
      </w:r>
    </w:p>
    <w:p w:rsidR="00A36FEE" w:rsidRDefault="00A36FEE" w:rsidP="00A36FEE">
      <w:pPr>
        <w:spacing w:after="0"/>
        <w:rPr>
          <w:i/>
          <w:color w:val="0070C0"/>
          <w:sz w:val="24"/>
          <w:szCs w:val="32"/>
        </w:rPr>
      </w:pPr>
    </w:p>
    <w:p w:rsidR="00A36FEE" w:rsidRPr="002E74F5" w:rsidRDefault="00A36FEE" w:rsidP="00A36FEE">
      <w:pPr>
        <w:spacing w:after="0"/>
        <w:rPr>
          <w:i/>
          <w:color w:val="0070C0"/>
          <w:sz w:val="24"/>
          <w:szCs w:val="32"/>
        </w:rPr>
      </w:pPr>
    </w:p>
    <w:p w:rsidR="00A36FEE" w:rsidRDefault="00A36FEE" w:rsidP="00A36FEE">
      <w:pPr>
        <w:pStyle w:val="Paragraphedeliste"/>
        <w:numPr>
          <w:ilvl w:val="0"/>
          <w:numId w:val="1"/>
        </w:numPr>
        <w:rPr>
          <w:sz w:val="24"/>
          <w:szCs w:val="32"/>
        </w:rPr>
      </w:pPr>
      <w:r>
        <w:rPr>
          <w:sz w:val="24"/>
          <w:szCs w:val="32"/>
        </w:rPr>
        <w:t>Introduction Hervé</w:t>
      </w:r>
    </w:p>
    <w:p w:rsidR="00A36FEE" w:rsidRDefault="00A36FEE" w:rsidP="00A36FEE">
      <w:pPr>
        <w:ind w:left="360" w:firstLine="348"/>
        <w:rPr>
          <w:sz w:val="24"/>
          <w:szCs w:val="32"/>
        </w:rPr>
      </w:pPr>
      <w:r>
        <w:rPr>
          <w:sz w:val="24"/>
          <w:szCs w:val="32"/>
        </w:rPr>
        <w:t>Question de présence/localisation…</w:t>
      </w:r>
    </w:p>
    <w:p w:rsidR="00A36FEE" w:rsidRDefault="00A36FEE" w:rsidP="00A36FEE">
      <w:pPr>
        <w:ind w:left="360" w:firstLine="348"/>
        <w:rPr>
          <w:sz w:val="24"/>
          <w:szCs w:val="32"/>
        </w:rPr>
      </w:pPr>
      <w:r>
        <w:rPr>
          <w:sz w:val="24"/>
          <w:szCs w:val="32"/>
        </w:rPr>
        <w:t>Retour congres</w:t>
      </w:r>
    </w:p>
    <w:p w:rsidR="00A36FEE" w:rsidRPr="00AA1357" w:rsidRDefault="00AA1357" w:rsidP="00A36FEE">
      <w:pPr>
        <w:ind w:left="360" w:firstLine="348"/>
        <w:rPr>
          <w:color w:val="FF0000"/>
          <w:sz w:val="24"/>
          <w:szCs w:val="32"/>
        </w:rPr>
      </w:pPr>
      <w:r w:rsidRPr="00AA1357">
        <w:rPr>
          <w:color w:val="FF0000"/>
          <w:sz w:val="24"/>
          <w:szCs w:val="32"/>
          <w:highlight w:val="yellow"/>
        </w:rPr>
        <w:t>&lt;Demander notes a Hervé&gt;</w:t>
      </w:r>
    </w:p>
    <w:p w:rsidR="00A36FEE" w:rsidRPr="0039726D" w:rsidRDefault="00A36FEE" w:rsidP="00A36FEE">
      <w:pPr>
        <w:ind w:left="360"/>
        <w:rPr>
          <w:sz w:val="24"/>
          <w:szCs w:val="32"/>
        </w:rPr>
      </w:pPr>
    </w:p>
    <w:p w:rsidR="00A36FEE" w:rsidRDefault="00A36FEE" w:rsidP="00A36FEE">
      <w:pPr>
        <w:pStyle w:val="Paragraphedeliste"/>
        <w:numPr>
          <w:ilvl w:val="0"/>
          <w:numId w:val="1"/>
        </w:numPr>
        <w:rPr>
          <w:sz w:val="24"/>
          <w:szCs w:val="32"/>
        </w:rPr>
      </w:pPr>
      <w:r>
        <w:rPr>
          <w:sz w:val="24"/>
          <w:szCs w:val="32"/>
        </w:rPr>
        <w:t>Nouvelles des CDS</w:t>
      </w:r>
    </w:p>
    <w:p w:rsidR="00A36FEE" w:rsidRPr="00784968" w:rsidRDefault="00784968" w:rsidP="00A36FEE">
      <w:pPr>
        <w:ind w:left="708"/>
        <w:rPr>
          <w:b/>
          <w:i/>
          <w:sz w:val="24"/>
          <w:szCs w:val="32"/>
        </w:rPr>
      </w:pPr>
      <w:r w:rsidRPr="00784968">
        <w:rPr>
          <w:b/>
          <w:i/>
          <w:sz w:val="24"/>
          <w:szCs w:val="32"/>
        </w:rPr>
        <w:t xml:space="preserve">CDS 83 </w:t>
      </w:r>
    </w:p>
    <w:p w:rsidR="00F34B54" w:rsidRPr="00F34B54" w:rsidRDefault="00F34B54" w:rsidP="00F34B54">
      <w:pPr>
        <w:pStyle w:val="NormalWeb"/>
        <w:jc w:val="both"/>
        <w:rPr>
          <w:sz w:val="20"/>
        </w:rPr>
      </w:pPr>
      <w:r w:rsidRPr="00F34B54">
        <w:rPr>
          <w:rFonts w:ascii="Comic Sans MS" w:hAnsi="Comic Sans MS"/>
          <w:color w:val="000000"/>
          <w:sz w:val="20"/>
        </w:rPr>
        <w:t>- EDSC83: redémarrage avec un groupe de 9 jeunes dont 4 nouveaux. 1ére séance a eu lieu à Ampus le 28 septembre. Même fonctionnement que l'année dernière. Prêt du matos individuel complet via une convention de prêt avec la famille. A charge au jeune de le gérer: nettoyage, stockage, préparation, charge batterie etc. 9 à 10 séances sur l'année prévue avec un camp en fin de printemps.</w:t>
      </w:r>
    </w:p>
    <w:p w:rsidR="00F34B54" w:rsidRPr="00F34B54" w:rsidRDefault="00F34B54" w:rsidP="00F34B54">
      <w:pPr>
        <w:pStyle w:val="NormalWeb"/>
        <w:jc w:val="both"/>
        <w:rPr>
          <w:sz w:val="20"/>
        </w:rPr>
      </w:pPr>
      <w:r w:rsidRPr="00F34B54">
        <w:rPr>
          <w:rFonts w:ascii="Comic Sans MS" w:hAnsi="Comic Sans MS"/>
          <w:color w:val="000000"/>
          <w:sz w:val="20"/>
        </w:rPr>
        <w:t>- Le Conseil départemental nous a sollicité pour d'une 3éme saison Passsport découverte. Mini stages multi activités de 2 jours sur les vacances scolaires, gratuits pour les 12-16ans. Activité spéléo gérée par le CDS83 avec l'emploi des BEES du département. Financement par un marché direct passé entre le CD83 et le CDS.</w:t>
      </w:r>
    </w:p>
    <w:p w:rsidR="00F34B54" w:rsidRPr="00F34B54" w:rsidRDefault="00F34B54" w:rsidP="00F34B54">
      <w:pPr>
        <w:pStyle w:val="NormalWeb"/>
        <w:jc w:val="both"/>
        <w:rPr>
          <w:sz w:val="20"/>
        </w:rPr>
      </w:pPr>
      <w:r w:rsidRPr="00F34B54">
        <w:rPr>
          <w:rFonts w:ascii="Comic Sans MS" w:hAnsi="Comic Sans MS"/>
          <w:color w:val="000000"/>
          <w:sz w:val="20"/>
        </w:rPr>
        <w:t xml:space="preserve">- Dispositif eaux souterraines se poursuit avec 2 nouveaux collèges : Besse sur Issole et Saint Maximin. De nouveaux profs sont intéressé par la mise en place de classes spéléo, Gros travail de Fabrice MOURAU sur ce sujet. Projet d'extension aux lycées sur une thématique acoustique </w:t>
      </w:r>
      <w:r w:rsidR="00F82FCF" w:rsidRPr="00F34B54">
        <w:rPr>
          <w:rFonts w:ascii="Comic Sans MS" w:hAnsi="Comic Sans MS"/>
          <w:color w:val="000000"/>
          <w:sz w:val="20"/>
        </w:rPr>
        <w:t>chauves-souris</w:t>
      </w:r>
      <w:r w:rsidRPr="00F34B54">
        <w:rPr>
          <w:rFonts w:ascii="Comic Sans MS" w:hAnsi="Comic Sans MS"/>
          <w:color w:val="000000"/>
          <w:sz w:val="20"/>
        </w:rPr>
        <w:t xml:space="preserve"> ou suivi atmosphère des cavités,</w:t>
      </w:r>
    </w:p>
    <w:p w:rsidR="00F34B54" w:rsidRPr="00F34B54" w:rsidRDefault="00F34B54" w:rsidP="00F34B54">
      <w:pPr>
        <w:pStyle w:val="NormalWeb"/>
        <w:jc w:val="both"/>
        <w:rPr>
          <w:sz w:val="20"/>
        </w:rPr>
      </w:pPr>
      <w:r w:rsidRPr="00F34B54">
        <w:rPr>
          <w:rFonts w:ascii="Comic Sans MS" w:hAnsi="Comic Sans MS"/>
          <w:color w:val="000000"/>
          <w:sz w:val="20"/>
        </w:rPr>
        <w:t xml:space="preserve">- Bâtisse de la Cayre: La convention est en passe d'être renouvelée avec l'ONF pour une durée de 12 ans. 6 ans gratuit et une redevance de 400€/ans au-delà. Passée avec la FFS représentée par le CDS 83. Cogestion envisagée et à mettre en place avec le CDS13 via une convention </w:t>
      </w:r>
      <w:r w:rsidR="00F82FCF" w:rsidRPr="00F34B54">
        <w:rPr>
          <w:rFonts w:ascii="Comic Sans MS" w:hAnsi="Comic Sans MS"/>
          <w:color w:val="000000"/>
          <w:sz w:val="20"/>
        </w:rPr>
        <w:t>interdépartementale.</w:t>
      </w:r>
    </w:p>
    <w:p w:rsidR="00F34B54" w:rsidRPr="00F34B54" w:rsidRDefault="00F34B54" w:rsidP="00F34B54">
      <w:pPr>
        <w:pStyle w:val="NormalWeb"/>
        <w:jc w:val="both"/>
        <w:rPr>
          <w:sz w:val="20"/>
        </w:rPr>
      </w:pPr>
      <w:r w:rsidRPr="00F34B54">
        <w:rPr>
          <w:rFonts w:ascii="Comic Sans MS" w:hAnsi="Comic Sans MS"/>
          <w:color w:val="000000"/>
          <w:sz w:val="20"/>
        </w:rPr>
        <w:t xml:space="preserve">- APPB en cours de mise en place sur la grotte de Truebis pour enjeux chiro. Consécutif à des compensations financières pour des travaux sur le Faron. Distance 13km. CDS83 fait partie du </w:t>
      </w:r>
      <w:r w:rsidRPr="00F34B54">
        <w:rPr>
          <w:rFonts w:ascii="Comic Sans MS" w:hAnsi="Comic Sans MS"/>
          <w:color w:val="000000"/>
          <w:sz w:val="20"/>
        </w:rPr>
        <w:lastRenderedPageBreak/>
        <w:t>GT qui met en place cet APPB. L'objectif est de défendre le libre accès à la cavité hors période d'enjeu et d'obtenir la cogestion du site avec le GCP certainement. Dossier compliqué.</w:t>
      </w:r>
    </w:p>
    <w:p w:rsidR="00F34B54" w:rsidRPr="00F34B54" w:rsidRDefault="00F34B54" w:rsidP="00F34B54">
      <w:pPr>
        <w:pStyle w:val="NormalWeb"/>
        <w:jc w:val="both"/>
        <w:rPr>
          <w:sz w:val="20"/>
        </w:rPr>
      </w:pPr>
      <w:r w:rsidRPr="00F34B54">
        <w:rPr>
          <w:rFonts w:ascii="Comic Sans MS" w:hAnsi="Comic Sans MS"/>
          <w:color w:val="000000"/>
          <w:sz w:val="20"/>
        </w:rPr>
        <w:t>- Etude chiro de la grotte du blé en bord de mer en cours. Fait suite à un positionnement du CDS83 sur un appel à projet du Parc National de Port Cros. Financement de 6000€ sur cette étude pour le chiroptérologue, les pros qui l'accompagne et une petite marge pour le CDS.</w:t>
      </w:r>
    </w:p>
    <w:p w:rsidR="00F34B54" w:rsidRPr="00F34B54" w:rsidRDefault="00F34B54" w:rsidP="00F34B54">
      <w:pPr>
        <w:pStyle w:val="NormalWeb"/>
        <w:jc w:val="both"/>
        <w:rPr>
          <w:sz w:val="20"/>
        </w:rPr>
      </w:pPr>
      <w:r w:rsidRPr="00F34B54">
        <w:rPr>
          <w:rFonts w:ascii="Comic Sans MS" w:hAnsi="Comic Sans MS"/>
          <w:color w:val="000000"/>
          <w:sz w:val="20"/>
        </w:rPr>
        <w:t xml:space="preserve">- L'action handicap avec des personnes tétra et paraplégiques s'est déroulée en mai. Superbe moment d'échange. Grosse logistique. Un film réalisé par Thierry Lamarque est en ligne. </w:t>
      </w:r>
    </w:p>
    <w:p w:rsidR="000536D9" w:rsidRDefault="000536D9" w:rsidP="00F82FCF">
      <w:pPr>
        <w:rPr>
          <w:sz w:val="24"/>
          <w:szCs w:val="32"/>
        </w:rPr>
      </w:pPr>
    </w:p>
    <w:p w:rsidR="00A36FEE" w:rsidRDefault="00784968" w:rsidP="00A36FEE">
      <w:pPr>
        <w:ind w:left="708"/>
        <w:rPr>
          <w:sz w:val="24"/>
          <w:szCs w:val="32"/>
        </w:rPr>
      </w:pPr>
      <w:r w:rsidRPr="00784968">
        <w:rPr>
          <w:b/>
          <w:i/>
          <w:sz w:val="24"/>
          <w:szCs w:val="32"/>
        </w:rPr>
        <w:t xml:space="preserve">CDS </w:t>
      </w:r>
      <w:r w:rsidR="00A36FEE" w:rsidRPr="00784968">
        <w:rPr>
          <w:b/>
          <w:i/>
          <w:sz w:val="24"/>
          <w:szCs w:val="32"/>
        </w:rPr>
        <w:t>06</w:t>
      </w:r>
      <w:r w:rsidR="00A36FEE">
        <w:rPr>
          <w:sz w:val="24"/>
          <w:szCs w:val="32"/>
        </w:rPr>
        <w:t xml:space="preserve"> : secours sur Margua Italien ; actions Edumed (1 journée formation profs ; CIV, St Vallier) ; </w:t>
      </w:r>
      <w:r w:rsidR="0081389E">
        <w:rPr>
          <w:sz w:val="24"/>
          <w:szCs w:val="32"/>
        </w:rPr>
        <w:t>stage Environnement Daluis</w:t>
      </w:r>
      <w:r w:rsidR="00AA1357">
        <w:rPr>
          <w:sz w:val="24"/>
          <w:szCs w:val="32"/>
        </w:rPr>
        <w:t xml:space="preserve"> </w:t>
      </w:r>
    </w:p>
    <w:p w:rsidR="00523F33" w:rsidRDefault="00784968" w:rsidP="00A36FEE">
      <w:pPr>
        <w:ind w:left="708"/>
        <w:rPr>
          <w:sz w:val="24"/>
          <w:szCs w:val="32"/>
        </w:rPr>
      </w:pPr>
      <w:r w:rsidRPr="00784968">
        <w:rPr>
          <w:b/>
          <w:i/>
          <w:sz w:val="24"/>
          <w:szCs w:val="32"/>
        </w:rPr>
        <w:t xml:space="preserve">CDS </w:t>
      </w:r>
      <w:r w:rsidR="00523F33" w:rsidRPr="00784968">
        <w:rPr>
          <w:b/>
          <w:i/>
          <w:sz w:val="24"/>
          <w:szCs w:val="32"/>
        </w:rPr>
        <w:t>13</w:t>
      </w:r>
      <w:r w:rsidR="00523F33">
        <w:rPr>
          <w:sz w:val="24"/>
          <w:szCs w:val="32"/>
        </w:rPr>
        <w:t> : EDS 8 à 10 nouveaux ce mois (à partir de 8 ans) ; collège Aubagne.  Projets de dépollution/réhabilitation</w:t>
      </w:r>
      <w:r w:rsidR="00F34B54">
        <w:rPr>
          <w:sz w:val="24"/>
          <w:szCs w:val="32"/>
        </w:rPr>
        <w:t xml:space="preserve"> ; Aven </w:t>
      </w:r>
      <w:r w:rsidR="00523F33">
        <w:rPr>
          <w:sz w:val="24"/>
          <w:szCs w:val="32"/>
        </w:rPr>
        <w:t xml:space="preserve">de la </w:t>
      </w:r>
      <w:r w:rsidR="00F34B54">
        <w:rPr>
          <w:sz w:val="24"/>
          <w:szCs w:val="32"/>
        </w:rPr>
        <w:t>Bégude</w:t>
      </w:r>
      <w:r w:rsidR="00523F33">
        <w:rPr>
          <w:sz w:val="24"/>
          <w:szCs w:val="32"/>
        </w:rPr>
        <w:t>)</w:t>
      </w:r>
      <w:r w:rsidR="004666BB">
        <w:rPr>
          <w:sz w:val="24"/>
          <w:szCs w:val="32"/>
        </w:rPr>
        <w:t> ; projet facsimile Cosquer</w:t>
      </w:r>
    </w:p>
    <w:p w:rsidR="00AA1357" w:rsidRPr="00E14743" w:rsidRDefault="00AA1357" w:rsidP="00A36FEE">
      <w:pPr>
        <w:ind w:left="708"/>
        <w:rPr>
          <w:sz w:val="24"/>
          <w:szCs w:val="32"/>
        </w:rPr>
      </w:pPr>
      <w:r w:rsidRPr="00E14743">
        <w:rPr>
          <w:sz w:val="24"/>
          <w:szCs w:val="32"/>
        </w:rPr>
        <w:t>CDS</w:t>
      </w:r>
      <w:r w:rsidR="00784968" w:rsidRPr="00E14743">
        <w:rPr>
          <w:sz w:val="24"/>
          <w:szCs w:val="32"/>
        </w:rPr>
        <w:t xml:space="preserve"> 04, 05, 13, 84</w:t>
      </w:r>
      <w:r w:rsidR="00562268" w:rsidRPr="00E14743">
        <w:rPr>
          <w:sz w:val="24"/>
          <w:szCs w:val="32"/>
        </w:rPr>
        <w:t> : pas de nouvelles.</w:t>
      </w:r>
    </w:p>
    <w:p w:rsidR="00A36FEE" w:rsidRDefault="00A36FEE" w:rsidP="00A36FEE">
      <w:pPr>
        <w:pStyle w:val="Paragraphedeliste"/>
        <w:numPr>
          <w:ilvl w:val="0"/>
          <w:numId w:val="1"/>
        </w:numPr>
        <w:rPr>
          <w:sz w:val="24"/>
          <w:szCs w:val="32"/>
        </w:rPr>
      </w:pPr>
      <w:r>
        <w:rPr>
          <w:sz w:val="24"/>
          <w:szCs w:val="32"/>
        </w:rPr>
        <w:t>Nouvelles du président :</w:t>
      </w:r>
      <w:bookmarkStart w:id="0" w:name="_GoBack"/>
      <w:bookmarkEnd w:id="0"/>
    </w:p>
    <w:p w:rsidR="00AA1357" w:rsidRPr="00AA1357" w:rsidRDefault="00AA1357" w:rsidP="00AA1357">
      <w:pPr>
        <w:ind w:left="360"/>
        <w:rPr>
          <w:color w:val="FF0000"/>
          <w:sz w:val="24"/>
          <w:szCs w:val="32"/>
        </w:rPr>
      </w:pPr>
      <w:r w:rsidRPr="00AA1357">
        <w:rPr>
          <w:color w:val="FF0000"/>
          <w:sz w:val="24"/>
          <w:szCs w:val="32"/>
          <w:highlight w:val="yellow"/>
        </w:rPr>
        <w:t>&lt;Demander notes a Hervé&gt;</w:t>
      </w:r>
    </w:p>
    <w:p w:rsidR="00AA1357" w:rsidRPr="00AA1357" w:rsidRDefault="00AA1357" w:rsidP="00AA1357">
      <w:pPr>
        <w:rPr>
          <w:sz w:val="24"/>
          <w:szCs w:val="32"/>
        </w:rPr>
      </w:pPr>
    </w:p>
    <w:p w:rsidR="00A36FEE" w:rsidRDefault="00A36FEE" w:rsidP="00A36FEE">
      <w:pPr>
        <w:pStyle w:val="Paragraphedeliste"/>
        <w:numPr>
          <w:ilvl w:val="1"/>
          <w:numId w:val="1"/>
        </w:numPr>
        <w:rPr>
          <w:sz w:val="24"/>
          <w:szCs w:val="32"/>
        </w:rPr>
      </w:pPr>
      <w:r>
        <w:rPr>
          <w:sz w:val="24"/>
          <w:szCs w:val="32"/>
        </w:rPr>
        <w:t>Retour sur le CA-FFS de septembre</w:t>
      </w:r>
    </w:p>
    <w:p w:rsidR="005501B4" w:rsidRDefault="005501B4" w:rsidP="005501B4">
      <w:pPr>
        <w:pStyle w:val="Paragraphedeliste"/>
        <w:numPr>
          <w:ilvl w:val="2"/>
          <w:numId w:val="1"/>
        </w:numPr>
        <w:rPr>
          <w:sz w:val="24"/>
          <w:szCs w:val="32"/>
        </w:rPr>
      </w:pPr>
      <w:r>
        <w:rPr>
          <w:sz w:val="24"/>
          <w:szCs w:val="32"/>
        </w:rPr>
        <w:t xml:space="preserve">Ouverture cote certif </w:t>
      </w:r>
    </w:p>
    <w:p w:rsidR="005501B4" w:rsidRDefault="005501B4" w:rsidP="005501B4">
      <w:pPr>
        <w:pStyle w:val="Paragraphedeliste"/>
        <w:numPr>
          <w:ilvl w:val="2"/>
          <w:numId w:val="1"/>
        </w:numPr>
        <w:rPr>
          <w:sz w:val="24"/>
          <w:szCs w:val="32"/>
        </w:rPr>
      </w:pPr>
      <w:r>
        <w:rPr>
          <w:sz w:val="24"/>
          <w:szCs w:val="32"/>
        </w:rPr>
        <w:t>Progrès sur dossier ACM</w:t>
      </w:r>
    </w:p>
    <w:p w:rsidR="005501B4" w:rsidRDefault="005501B4" w:rsidP="005501B4">
      <w:pPr>
        <w:pStyle w:val="Paragraphedeliste"/>
        <w:numPr>
          <w:ilvl w:val="2"/>
          <w:numId w:val="1"/>
        </w:numPr>
        <w:rPr>
          <w:sz w:val="24"/>
          <w:szCs w:val="32"/>
        </w:rPr>
      </w:pPr>
      <w:r>
        <w:rPr>
          <w:sz w:val="24"/>
          <w:szCs w:val="32"/>
        </w:rPr>
        <w:t>DTN : plus que 4 postes à la fédé.</w:t>
      </w:r>
    </w:p>
    <w:p w:rsidR="002E3421" w:rsidRDefault="002E3421" w:rsidP="005501B4">
      <w:pPr>
        <w:pStyle w:val="Paragraphedeliste"/>
        <w:numPr>
          <w:ilvl w:val="2"/>
          <w:numId w:val="1"/>
        </w:numPr>
        <w:rPr>
          <w:sz w:val="24"/>
          <w:szCs w:val="32"/>
        </w:rPr>
      </w:pPr>
      <w:r>
        <w:rPr>
          <w:sz w:val="24"/>
          <w:szCs w:val="32"/>
        </w:rPr>
        <w:t>Discussions sur base de donnée cavités fédérale</w:t>
      </w:r>
    </w:p>
    <w:p w:rsidR="002E3421" w:rsidRDefault="002E3421" w:rsidP="005501B4">
      <w:pPr>
        <w:pStyle w:val="Paragraphedeliste"/>
        <w:numPr>
          <w:ilvl w:val="2"/>
          <w:numId w:val="1"/>
        </w:numPr>
        <w:rPr>
          <w:sz w:val="24"/>
          <w:szCs w:val="32"/>
        </w:rPr>
      </w:pPr>
      <w:r>
        <w:rPr>
          <w:sz w:val="24"/>
          <w:szCs w:val="32"/>
        </w:rPr>
        <w:t>GT créé pour gestion CNDS </w:t>
      </w:r>
    </w:p>
    <w:p w:rsidR="003D6547" w:rsidRDefault="003D6547" w:rsidP="003D6547">
      <w:pPr>
        <w:pStyle w:val="Paragraphedeliste"/>
        <w:numPr>
          <w:ilvl w:val="2"/>
          <w:numId w:val="1"/>
        </w:numPr>
        <w:rPr>
          <w:sz w:val="24"/>
          <w:szCs w:val="32"/>
        </w:rPr>
      </w:pPr>
      <w:r>
        <w:rPr>
          <w:sz w:val="24"/>
          <w:szCs w:val="32"/>
        </w:rPr>
        <w:t xml:space="preserve">Sentiers karstiques : dénomination déposée par la </w:t>
      </w:r>
      <w:r w:rsidR="00681271">
        <w:rPr>
          <w:sz w:val="24"/>
          <w:szCs w:val="32"/>
        </w:rPr>
        <w:t>FFS</w:t>
      </w:r>
      <w:r>
        <w:rPr>
          <w:sz w:val="24"/>
          <w:szCs w:val="32"/>
        </w:rPr>
        <w:t> ? oui c’est acté.</w:t>
      </w:r>
    </w:p>
    <w:p w:rsidR="003D6547" w:rsidRDefault="003D6547" w:rsidP="00681271">
      <w:pPr>
        <w:pStyle w:val="Paragraphedeliste"/>
        <w:ind w:left="2160"/>
        <w:rPr>
          <w:sz w:val="24"/>
          <w:szCs w:val="32"/>
        </w:rPr>
      </w:pPr>
    </w:p>
    <w:p w:rsidR="000E33DF" w:rsidRPr="000E33DF" w:rsidRDefault="00A36FEE" w:rsidP="000E33DF">
      <w:pPr>
        <w:pStyle w:val="Paragraphedeliste"/>
        <w:numPr>
          <w:ilvl w:val="1"/>
          <w:numId w:val="1"/>
        </w:numPr>
        <w:rPr>
          <w:sz w:val="24"/>
          <w:szCs w:val="32"/>
        </w:rPr>
      </w:pPr>
      <w:r>
        <w:rPr>
          <w:sz w:val="24"/>
          <w:szCs w:val="32"/>
        </w:rPr>
        <w:t>Stage Archéo</w:t>
      </w:r>
      <w:r w:rsidR="000E33DF">
        <w:rPr>
          <w:sz w:val="24"/>
          <w:szCs w:val="32"/>
        </w:rPr>
        <w:t xml:space="preserve"> : </w:t>
      </w:r>
      <w:r w:rsidR="000E33DF" w:rsidRPr="000E33DF">
        <w:rPr>
          <w:sz w:val="24"/>
          <w:szCs w:val="32"/>
        </w:rPr>
        <w:t xml:space="preserve">Sept à l’ASPA : 12 personnes, </w:t>
      </w:r>
    </w:p>
    <w:p w:rsidR="000E33DF" w:rsidRDefault="000E33DF" w:rsidP="000E33DF">
      <w:pPr>
        <w:pStyle w:val="Paragraphedeliste"/>
        <w:numPr>
          <w:ilvl w:val="2"/>
          <w:numId w:val="1"/>
        </w:numPr>
        <w:rPr>
          <w:sz w:val="24"/>
          <w:szCs w:val="32"/>
        </w:rPr>
      </w:pPr>
      <w:r>
        <w:rPr>
          <w:sz w:val="24"/>
          <w:szCs w:val="32"/>
        </w:rPr>
        <w:t>A améliorer : préparation un peu tardive</w:t>
      </w:r>
    </w:p>
    <w:p w:rsidR="000E33DF" w:rsidRDefault="007124F6" w:rsidP="000E33DF">
      <w:pPr>
        <w:pStyle w:val="Paragraphedeliste"/>
        <w:numPr>
          <w:ilvl w:val="2"/>
          <w:numId w:val="1"/>
        </w:numPr>
        <w:rPr>
          <w:sz w:val="24"/>
          <w:szCs w:val="32"/>
        </w:rPr>
      </w:pPr>
      <w:r>
        <w:rPr>
          <w:sz w:val="24"/>
          <w:szCs w:val="32"/>
        </w:rPr>
        <w:t xml:space="preserve">Bons points : Super intéressant/sympa ; </w:t>
      </w:r>
      <w:r w:rsidR="000E33DF">
        <w:rPr>
          <w:sz w:val="24"/>
          <w:szCs w:val="32"/>
        </w:rPr>
        <w:t>Organisé par 3 femmes</w:t>
      </w:r>
    </w:p>
    <w:p w:rsidR="000E33DF" w:rsidRDefault="000E33DF" w:rsidP="000E33DF">
      <w:pPr>
        <w:pStyle w:val="Paragraphedeliste"/>
        <w:numPr>
          <w:ilvl w:val="2"/>
          <w:numId w:val="1"/>
        </w:numPr>
        <w:rPr>
          <w:sz w:val="24"/>
          <w:szCs w:val="32"/>
        </w:rPr>
      </w:pPr>
      <w:r>
        <w:rPr>
          <w:sz w:val="24"/>
          <w:szCs w:val="32"/>
        </w:rPr>
        <w:t xml:space="preserve">Attention demandes autorisation </w:t>
      </w:r>
      <w:r w:rsidR="007124F6">
        <w:rPr>
          <w:sz w:val="24"/>
          <w:szCs w:val="32"/>
        </w:rPr>
        <w:t>DREAL</w:t>
      </w:r>
      <w:r>
        <w:rPr>
          <w:sz w:val="24"/>
          <w:szCs w:val="32"/>
        </w:rPr>
        <w:t>/ministère de la culture</w:t>
      </w:r>
    </w:p>
    <w:p w:rsidR="000E33DF" w:rsidRDefault="000E33DF" w:rsidP="000E33DF">
      <w:pPr>
        <w:pStyle w:val="Paragraphedeliste"/>
        <w:numPr>
          <w:ilvl w:val="2"/>
          <w:numId w:val="1"/>
        </w:numPr>
        <w:rPr>
          <w:sz w:val="24"/>
          <w:szCs w:val="32"/>
        </w:rPr>
      </w:pPr>
      <w:r>
        <w:rPr>
          <w:sz w:val="24"/>
          <w:szCs w:val="32"/>
        </w:rPr>
        <w:t xml:space="preserve">CR </w:t>
      </w:r>
      <w:r w:rsidR="003D6547">
        <w:rPr>
          <w:sz w:val="24"/>
          <w:szCs w:val="32"/>
        </w:rPr>
        <w:t>à</w:t>
      </w:r>
      <w:r>
        <w:rPr>
          <w:sz w:val="24"/>
          <w:szCs w:val="32"/>
        </w:rPr>
        <w:t xml:space="preserve"> venir</w:t>
      </w:r>
    </w:p>
    <w:p w:rsidR="00681271" w:rsidRDefault="00681271" w:rsidP="00681271">
      <w:pPr>
        <w:pStyle w:val="Paragraphedeliste"/>
        <w:ind w:left="2160"/>
        <w:rPr>
          <w:sz w:val="24"/>
          <w:szCs w:val="32"/>
        </w:rPr>
      </w:pPr>
    </w:p>
    <w:p w:rsidR="003D6547" w:rsidRDefault="00A36FEE" w:rsidP="00A36FEE">
      <w:pPr>
        <w:pStyle w:val="Paragraphedeliste"/>
        <w:numPr>
          <w:ilvl w:val="1"/>
          <w:numId w:val="1"/>
        </w:numPr>
        <w:rPr>
          <w:sz w:val="24"/>
          <w:szCs w:val="32"/>
        </w:rPr>
      </w:pPr>
      <w:r w:rsidRPr="004B57B8">
        <w:rPr>
          <w:sz w:val="24"/>
          <w:szCs w:val="32"/>
        </w:rPr>
        <w:t>Service civique</w:t>
      </w:r>
      <w:r w:rsidR="003D6547">
        <w:rPr>
          <w:sz w:val="24"/>
          <w:szCs w:val="32"/>
        </w:rPr>
        <w:t xml:space="preserve"> « sentiers karstiques »</w:t>
      </w:r>
      <w:r w:rsidRPr="004B57B8">
        <w:rPr>
          <w:sz w:val="24"/>
          <w:szCs w:val="32"/>
        </w:rPr>
        <w:t>,</w:t>
      </w:r>
      <w:r>
        <w:rPr>
          <w:sz w:val="24"/>
          <w:szCs w:val="32"/>
        </w:rPr>
        <w:t xml:space="preserve"> </w:t>
      </w:r>
      <w:r w:rsidR="003D6547">
        <w:rPr>
          <w:sz w:val="24"/>
          <w:szCs w:val="32"/>
        </w:rPr>
        <w:t>toujours en discussion avec CDOS-83, localise au CDOS à Toulon, 8 mois.</w:t>
      </w:r>
    </w:p>
    <w:p w:rsidR="003D6547" w:rsidRDefault="003D6547" w:rsidP="00A36FEE">
      <w:pPr>
        <w:pStyle w:val="Paragraphedeliste"/>
        <w:numPr>
          <w:ilvl w:val="1"/>
          <w:numId w:val="1"/>
        </w:numPr>
        <w:rPr>
          <w:sz w:val="24"/>
          <w:szCs w:val="32"/>
        </w:rPr>
      </w:pPr>
      <w:r w:rsidRPr="004B57B8">
        <w:rPr>
          <w:sz w:val="24"/>
          <w:szCs w:val="32"/>
        </w:rPr>
        <w:t>Embauche</w:t>
      </w:r>
      <w:r w:rsidR="00A36FEE" w:rsidRPr="004B57B8">
        <w:rPr>
          <w:sz w:val="24"/>
          <w:szCs w:val="32"/>
        </w:rPr>
        <w:t>,</w:t>
      </w:r>
      <w:r w:rsidR="00A36FEE">
        <w:rPr>
          <w:sz w:val="24"/>
          <w:szCs w:val="32"/>
        </w:rPr>
        <w:t xml:space="preserve"> </w:t>
      </w:r>
      <w:r w:rsidR="007124F6">
        <w:rPr>
          <w:sz w:val="24"/>
          <w:szCs w:val="32"/>
        </w:rPr>
        <w:t>(cf résumé HV), via un groupement d’employeurs (CDOS)…</w:t>
      </w:r>
    </w:p>
    <w:p w:rsidR="005501B4" w:rsidRDefault="00A36FEE" w:rsidP="00A36FEE">
      <w:pPr>
        <w:pStyle w:val="Paragraphedeliste"/>
        <w:numPr>
          <w:ilvl w:val="1"/>
          <w:numId w:val="1"/>
        </w:numPr>
        <w:rPr>
          <w:sz w:val="24"/>
          <w:szCs w:val="32"/>
        </w:rPr>
      </w:pPr>
      <w:r>
        <w:rPr>
          <w:sz w:val="24"/>
          <w:szCs w:val="32"/>
        </w:rPr>
        <w:t>Siè</w:t>
      </w:r>
      <w:r w:rsidRPr="004B57B8">
        <w:rPr>
          <w:sz w:val="24"/>
          <w:szCs w:val="32"/>
        </w:rPr>
        <w:t>ge social</w:t>
      </w:r>
      <w:r w:rsidR="00031B6E">
        <w:rPr>
          <w:sz w:val="24"/>
          <w:szCs w:val="32"/>
        </w:rPr>
        <w:t xml:space="preserve"> à Ollioules</w:t>
      </w:r>
      <w:r>
        <w:rPr>
          <w:sz w:val="24"/>
          <w:szCs w:val="32"/>
        </w:rPr>
        <w:t xml:space="preserve"> </w:t>
      </w:r>
      <w:r w:rsidR="00031B6E">
        <w:rPr>
          <w:sz w:val="24"/>
          <w:szCs w:val="32"/>
        </w:rPr>
        <w:t>=&gt; en cours</w:t>
      </w:r>
    </w:p>
    <w:p w:rsidR="00A36FEE" w:rsidRDefault="007124F6" w:rsidP="007124F6">
      <w:pPr>
        <w:pStyle w:val="Paragraphedeliste"/>
        <w:numPr>
          <w:ilvl w:val="1"/>
          <w:numId w:val="1"/>
        </w:numPr>
        <w:rPr>
          <w:sz w:val="24"/>
          <w:szCs w:val="32"/>
        </w:rPr>
      </w:pPr>
      <w:r>
        <w:rPr>
          <w:sz w:val="24"/>
          <w:szCs w:val="32"/>
        </w:rPr>
        <w:t>e-pass jeunes (lycée)  - la région est inscrite, il faut faire le pub auprès des jeunes des clubs</w:t>
      </w:r>
    </w:p>
    <w:p w:rsidR="007124F6" w:rsidRDefault="007124F6" w:rsidP="007124F6">
      <w:pPr>
        <w:pStyle w:val="Paragraphedeliste"/>
        <w:numPr>
          <w:ilvl w:val="1"/>
          <w:numId w:val="1"/>
        </w:numPr>
        <w:rPr>
          <w:sz w:val="24"/>
          <w:szCs w:val="32"/>
        </w:rPr>
      </w:pPr>
      <w:r>
        <w:rPr>
          <w:sz w:val="24"/>
          <w:szCs w:val="32"/>
        </w:rPr>
        <w:t>« prix Devoluy -1000 » : Alain Franco donne 1500 euros pour le 1</w:t>
      </w:r>
      <w:r w:rsidRPr="007124F6">
        <w:rPr>
          <w:sz w:val="24"/>
          <w:szCs w:val="32"/>
          <w:vertAlign w:val="superscript"/>
        </w:rPr>
        <w:t>er</w:t>
      </w:r>
      <w:r>
        <w:rPr>
          <w:sz w:val="24"/>
          <w:szCs w:val="32"/>
        </w:rPr>
        <w:t xml:space="preserve"> trou 1000, </w:t>
      </w:r>
    </w:p>
    <w:p w:rsidR="00A36FEE" w:rsidRPr="0039726D" w:rsidRDefault="00A36FEE" w:rsidP="00A36FEE">
      <w:pPr>
        <w:rPr>
          <w:sz w:val="24"/>
          <w:szCs w:val="32"/>
        </w:rPr>
      </w:pPr>
    </w:p>
    <w:p w:rsidR="00A36FEE" w:rsidRPr="004B57B8" w:rsidRDefault="00A36FEE" w:rsidP="00A36FEE">
      <w:pPr>
        <w:pStyle w:val="Paragraphedeliste"/>
        <w:numPr>
          <w:ilvl w:val="0"/>
          <w:numId w:val="1"/>
        </w:numPr>
        <w:rPr>
          <w:sz w:val="24"/>
          <w:szCs w:val="32"/>
        </w:rPr>
      </w:pPr>
      <w:r>
        <w:rPr>
          <w:sz w:val="24"/>
          <w:szCs w:val="32"/>
        </w:rPr>
        <w:t>Finances et Aides</w:t>
      </w:r>
    </w:p>
    <w:p w:rsidR="00A36FEE" w:rsidRDefault="00A36FEE" w:rsidP="00A36FEE">
      <w:pPr>
        <w:pStyle w:val="Paragraphedeliste"/>
        <w:numPr>
          <w:ilvl w:val="1"/>
          <w:numId w:val="1"/>
        </w:numPr>
        <w:rPr>
          <w:sz w:val="24"/>
          <w:szCs w:val="32"/>
        </w:rPr>
      </w:pPr>
      <w:r>
        <w:rPr>
          <w:sz w:val="24"/>
          <w:szCs w:val="32"/>
        </w:rPr>
        <w:t>Point Financier – recettes 2019</w:t>
      </w:r>
    </w:p>
    <w:p w:rsidR="00A36FEE" w:rsidRPr="00032974" w:rsidRDefault="00A36FEE" w:rsidP="00A36FEE">
      <w:pPr>
        <w:ind w:left="1080" w:firstLine="336"/>
        <w:rPr>
          <w:sz w:val="24"/>
          <w:szCs w:val="32"/>
        </w:rPr>
      </w:pPr>
      <w:r w:rsidRPr="00032974">
        <w:rPr>
          <w:sz w:val="24"/>
          <w:szCs w:val="32"/>
        </w:rPr>
        <w:t>Bien meilleur que ce que nous avions craint</w:t>
      </w:r>
      <w:r w:rsidR="00AA1357">
        <w:rPr>
          <w:sz w:val="24"/>
          <w:szCs w:val="32"/>
        </w:rPr>
        <w:t> :</w:t>
      </w:r>
      <w:r>
        <w:rPr>
          <w:sz w:val="24"/>
          <w:szCs w:val="32"/>
        </w:rPr>
        <w:tab/>
      </w:r>
    </w:p>
    <w:p w:rsidR="00A36FEE" w:rsidRDefault="00A36FEE" w:rsidP="00A36FEE">
      <w:pPr>
        <w:pStyle w:val="Paragraphedeliste"/>
        <w:numPr>
          <w:ilvl w:val="2"/>
          <w:numId w:val="1"/>
        </w:numPr>
        <w:rPr>
          <w:sz w:val="24"/>
          <w:szCs w:val="32"/>
        </w:rPr>
      </w:pPr>
      <w:r>
        <w:rPr>
          <w:sz w:val="24"/>
          <w:szCs w:val="32"/>
        </w:rPr>
        <w:t xml:space="preserve">CNDS : </w:t>
      </w:r>
      <w:r w:rsidR="00031B6E">
        <w:rPr>
          <w:sz w:val="24"/>
          <w:szCs w:val="32"/>
        </w:rPr>
        <w:t xml:space="preserve">12000 (5000 formation, 5000 </w:t>
      </w:r>
      <w:r w:rsidR="00AA1357">
        <w:rPr>
          <w:sz w:val="24"/>
          <w:szCs w:val="32"/>
        </w:rPr>
        <w:t>développement de l’activité</w:t>
      </w:r>
      <w:r w:rsidR="00031B6E">
        <w:rPr>
          <w:sz w:val="24"/>
          <w:szCs w:val="32"/>
        </w:rPr>
        <w:t>, 2000 ETR)</w:t>
      </w:r>
    </w:p>
    <w:p w:rsidR="00A36FEE" w:rsidRDefault="00A36FEE" w:rsidP="00A36FEE">
      <w:pPr>
        <w:pStyle w:val="Paragraphedeliste"/>
        <w:numPr>
          <w:ilvl w:val="2"/>
          <w:numId w:val="1"/>
        </w:numPr>
        <w:rPr>
          <w:sz w:val="24"/>
          <w:szCs w:val="32"/>
        </w:rPr>
      </w:pPr>
      <w:r>
        <w:rPr>
          <w:sz w:val="24"/>
          <w:szCs w:val="32"/>
        </w:rPr>
        <w:t xml:space="preserve">Région : </w:t>
      </w:r>
      <w:r w:rsidR="00031B6E">
        <w:rPr>
          <w:sz w:val="24"/>
          <w:szCs w:val="32"/>
        </w:rPr>
        <w:t>6000</w:t>
      </w:r>
    </w:p>
    <w:p w:rsidR="00AA1357" w:rsidRDefault="00AA1357" w:rsidP="00AA1357">
      <w:pPr>
        <w:ind w:left="1080" w:firstLine="336"/>
        <w:rPr>
          <w:sz w:val="24"/>
          <w:szCs w:val="32"/>
        </w:rPr>
      </w:pPr>
      <w:r>
        <w:rPr>
          <w:sz w:val="24"/>
          <w:szCs w:val="32"/>
        </w:rPr>
        <w:t xml:space="preserve">Apres notification de ces aides, le secrétaire, début septembre, a lancé un appel demandes d’aides aux projets et aux stages. </w:t>
      </w:r>
    </w:p>
    <w:p w:rsidR="00A36FEE" w:rsidRDefault="00A36FEE" w:rsidP="00A36FEE">
      <w:pPr>
        <w:pStyle w:val="Paragraphedeliste"/>
        <w:rPr>
          <w:sz w:val="24"/>
          <w:szCs w:val="32"/>
        </w:rPr>
      </w:pPr>
    </w:p>
    <w:p w:rsidR="00A36FEE" w:rsidRDefault="00A36FEE" w:rsidP="00A36FEE">
      <w:pPr>
        <w:pStyle w:val="Paragraphedeliste"/>
        <w:ind w:left="2160"/>
        <w:rPr>
          <w:sz w:val="24"/>
          <w:szCs w:val="32"/>
        </w:rPr>
      </w:pPr>
    </w:p>
    <w:p w:rsidR="00A36FEE" w:rsidRDefault="00A36FEE" w:rsidP="00A36FEE">
      <w:pPr>
        <w:pStyle w:val="Paragraphedeliste"/>
        <w:numPr>
          <w:ilvl w:val="1"/>
          <w:numId w:val="1"/>
        </w:numPr>
        <w:rPr>
          <w:sz w:val="24"/>
          <w:szCs w:val="32"/>
        </w:rPr>
      </w:pPr>
      <w:r>
        <w:rPr>
          <w:sz w:val="24"/>
          <w:szCs w:val="32"/>
        </w:rPr>
        <w:t>Demandes d’aides Stages et Actions 2019</w:t>
      </w:r>
    </w:p>
    <w:p w:rsidR="00A36FEE" w:rsidRPr="008A231B" w:rsidRDefault="00A36FEE" w:rsidP="00A36FEE">
      <w:pPr>
        <w:ind w:left="1080"/>
        <w:rPr>
          <w:b/>
          <w:i/>
          <w:sz w:val="24"/>
          <w:szCs w:val="32"/>
        </w:rPr>
      </w:pPr>
      <w:r w:rsidRPr="008A231B">
        <w:rPr>
          <w:b/>
          <w:i/>
          <w:sz w:val="24"/>
          <w:szCs w:val="32"/>
        </w:rPr>
        <w:t xml:space="preserve">Stages : </w:t>
      </w:r>
    </w:p>
    <w:p w:rsidR="00A36FEE" w:rsidRPr="008A231B" w:rsidRDefault="00784968" w:rsidP="00A36FEE">
      <w:pPr>
        <w:ind w:left="1080"/>
        <w:rPr>
          <w:sz w:val="24"/>
          <w:szCs w:val="32"/>
        </w:rPr>
      </w:pPr>
      <w:r>
        <w:rPr>
          <w:sz w:val="24"/>
          <w:szCs w:val="32"/>
        </w:rPr>
        <w:t>15 d</w:t>
      </w:r>
      <w:r w:rsidR="00A36FEE" w:rsidRPr="008A231B">
        <w:rPr>
          <w:sz w:val="24"/>
          <w:szCs w:val="32"/>
        </w:rPr>
        <w:t xml:space="preserve">emandes </w:t>
      </w:r>
      <w:r>
        <w:rPr>
          <w:sz w:val="24"/>
          <w:szCs w:val="32"/>
        </w:rPr>
        <w:t xml:space="preserve">reçues, pour environ </w:t>
      </w:r>
      <w:r w:rsidR="00A36FEE" w:rsidRPr="008A231B">
        <w:rPr>
          <w:sz w:val="24"/>
          <w:szCs w:val="32"/>
        </w:rPr>
        <w:t xml:space="preserve">3000 euros </w:t>
      </w:r>
      <w:r w:rsidRPr="008A231B">
        <w:rPr>
          <w:sz w:val="24"/>
          <w:szCs w:val="32"/>
        </w:rPr>
        <w:t>à</w:t>
      </w:r>
      <w:r w:rsidR="00A36FEE" w:rsidRPr="008A231B">
        <w:rPr>
          <w:sz w:val="24"/>
          <w:szCs w:val="32"/>
        </w:rPr>
        <w:t xml:space="preserve"> ce jour. La </w:t>
      </w:r>
      <w:r w:rsidR="00AA1357">
        <w:rPr>
          <w:sz w:val="24"/>
          <w:szCs w:val="32"/>
        </w:rPr>
        <w:t>moitié seulement sont complète</w:t>
      </w:r>
      <w:r>
        <w:rPr>
          <w:sz w:val="24"/>
          <w:szCs w:val="32"/>
        </w:rPr>
        <w:t>s. Toutes sont recevable, elles seront réglées au fur et à mesure de la réception des documents manquants.</w:t>
      </w:r>
    </w:p>
    <w:p w:rsidR="00A36FEE" w:rsidRPr="008A231B" w:rsidRDefault="00A36FEE" w:rsidP="00A36FEE">
      <w:pPr>
        <w:ind w:left="1080"/>
        <w:rPr>
          <w:b/>
          <w:i/>
          <w:sz w:val="24"/>
          <w:szCs w:val="32"/>
        </w:rPr>
      </w:pPr>
      <w:r w:rsidRPr="008A231B">
        <w:rPr>
          <w:b/>
          <w:i/>
          <w:sz w:val="24"/>
          <w:szCs w:val="32"/>
        </w:rPr>
        <w:t xml:space="preserve">Actions : </w:t>
      </w:r>
    </w:p>
    <w:p w:rsidR="00A36FEE" w:rsidRPr="00BB36AF" w:rsidRDefault="00A36FEE" w:rsidP="00A36FEE">
      <w:pPr>
        <w:ind w:left="1080"/>
        <w:rPr>
          <w:sz w:val="24"/>
          <w:szCs w:val="32"/>
        </w:rPr>
      </w:pPr>
      <w:r w:rsidRPr="00BB36AF">
        <w:rPr>
          <w:sz w:val="24"/>
          <w:szCs w:val="32"/>
        </w:rPr>
        <w:t>Seule demande 2019 : Spelimages (non formalisée)</w:t>
      </w:r>
    </w:p>
    <w:p w:rsidR="00A36FEE" w:rsidRPr="00BB36AF" w:rsidRDefault="00A36FEE" w:rsidP="00A36FEE">
      <w:pPr>
        <w:ind w:left="1080"/>
        <w:rPr>
          <w:sz w:val="24"/>
          <w:szCs w:val="32"/>
        </w:rPr>
      </w:pPr>
      <w:r w:rsidRPr="00BB36AF">
        <w:rPr>
          <w:sz w:val="24"/>
          <w:szCs w:val="32"/>
        </w:rPr>
        <w:t>Restent quelques demandes acceptées en 2018 pour des actions non encore réali</w:t>
      </w:r>
      <w:r>
        <w:rPr>
          <w:sz w:val="24"/>
          <w:szCs w:val="32"/>
        </w:rPr>
        <w:t>s</w:t>
      </w:r>
      <w:r w:rsidRPr="00BB36AF">
        <w:rPr>
          <w:sz w:val="24"/>
          <w:szCs w:val="32"/>
        </w:rPr>
        <w:t>ées/finalisées</w:t>
      </w:r>
      <w:r w:rsidR="00AA1357">
        <w:rPr>
          <w:sz w:val="24"/>
          <w:szCs w:val="32"/>
        </w:rPr>
        <w:t>.</w:t>
      </w:r>
    </w:p>
    <w:p w:rsidR="00A36FEE" w:rsidRPr="008A231B" w:rsidRDefault="00A36FEE" w:rsidP="00A36FEE">
      <w:pPr>
        <w:ind w:left="1080"/>
        <w:rPr>
          <w:b/>
          <w:i/>
          <w:sz w:val="24"/>
          <w:szCs w:val="32"/>
        </w:rPr>
      </w:pPr>
      <w:r w:rsidRPr="008A231B">
        <w:rPr>
          <w:b/>
          <w:i/>
          <w:sz w:val="24"/>
          <w:szCs w:val="32"/>
        </w:rPr>
        <w:t xml:space="preserve">Commissions : </w:t>
      </w:r>
    </w:p>
    <w:p w:rsidR="00A36FEE" w:rsidRDefault="00AA1357" w:rsidP="00A36FEE">
      <w:pPr>
        <w:ind w:left="1080"/>
        <w:rPr>
          <w:sz w:val="24"/>
          <w:szCs w:val="32"/>
        </w:rPr>
      </w:pPr>
      <w:r>
        <w:rPr>
          <w:sz w:val="24"/>
          <w:szCs w:val="32"/>
        </w:rPr>
        <w:t>Stages Albion, photo, CPT</w:t>
      </w:r>
      <w:r w:rsidR="00A36FEE" w:rsidRPr="00BB36AF">
        <w:rPr>
          <w:sz w:val="24"/>
          <w:szCs w:val="32"/>
        </w:rPr>
        <w:t>, Bio</w:t>
      </w:r>
    </w:p>
    <w:p w:rsidR="00784968" w:rsidRDefault="00784968" w:rsidP="00784968">
      <w:pPr>
        <w:pStyle w:val="Paragraphedeliste"/>
        <w:numPr>
          <w:ilvl w:val="1"/>
          <w:numId w:val="1"/>
        </w:numPr>
        <w:rPr>
          <w:sz w:val="24"/>
          <w:szCs w:val="32"/>
        </w:rPr>
      </w:pPr>
      <w:r>
        <w:rPr>
          <w:sz w:val="24"/>
          <w:szCs w:val="32"/>
        </w:rPr>
        <w:t>Demandes de subvention CR 2020 : organisation et calendrier</w:t>
      </w:r>
    </w:p>
    <w:p w:rsidR="00784968" w:rsidRPr="00032974" w:rsidRDefault="00784968" w:rsidP="00784968">
      <w:pPr>
        <w:ind w:left="1416"/>
        <w:rPr>
          <w:sz w:val="24"/>
          <w:szCs w:val="32"/>
        </w:rPr>
      </w:pPr>
      <w:r>
        <w:rPr>
          <w:sz w:val="24"/>
          <w:szCs w:val="32"/>
        </w:rPr>
        <w:t>Le d</w:t>
      </w:r>
      <w:r w:rsidRPr="00032974">
        <w:rPr>
          <w:sz w:val="24"/>
          <w:szCs w:val="32"/>
        </w:rPr>
        <w:t>ossier</w:t>
      </w:r>
      <w:r>
        <w:rPr>
          <w:sz w:val="24"/>
          <w:szCs w:val="32"/>
        </w:rPr>
        <w:t xml:space="preserve"> est</w:t>
      </w:r>
      <w:r w:rsidRPr="00032974">
        <w:rPr>
          <w:sz w:val="24"/>
          <w:szCs w:val="32"/>
        </w:rPr>
        <w:t xml:space="preserve"> initialisé sur le portail région, les documents administratifs sont prêts. Reste à faire :</w:t>
      </w:r>
    </w:p>
    <w:p w:rsidR="00784968" w:rsidRDefault="00784968" w:rsidP="00784968">
      <w:pPr>
        <w:pStyle w:val="Paragraphedeliste"/>
        <w:numPr>
          <w:ilvl w:val="2"/>
          <w:numId w:val="1"/>
        </w:numPr>
        <w:rPr>
          <w:sz w:val="24"/>
          <w:szCs w:val="32"/>
        </w:rPr>
      </w:pPr>
      <w:r>
        <w:rPr>
          <w:sz w:val="24"/>
          <w:szCs w:val="32"/>
        </w:rPr>
        <w:t>Le plan d’actions 2020</w:t>
      </w:r>
    </w:p>
    <w:p w:rsidR="00784968" w:rsidRDefault="00784968" w:rsidP="00784968">
      <w:pPr>
        <w:pStyle w:val="Paragraphedeliste"/>
        <w:numPr>
          <w:ilvl w:val="2"/>
          <w:numId w:val="1"/>
        </w:numPr>
        <w:rPr>
          <w:sz w:val="24"/>
          <w:szCs w:val="32"/>
        </w:rPr>
      </w:pPr>
      <w:r>
        <w:rPr>
          <w:sz w:val="24"/>
          <w:szCs w:val="32"/>
        </w:rPr>
        <w:t>Le budget prévisionnel 2020</w:t>
      </w:r>
    </w:p>
    <w:p w:rsidR="00784968" w:rsidRPr="00AA1357" w:rsidRDefault="00784968" w:rsidP="00784968">
      <w:pPr>
        <w:ind w:left="708" w:firstLine="708"/>
        <w:rPr>
          <w:sz w:val="24"/>
          <w:szCs w:val="32"/>
        </w:rPr>
      </w:pPr>
      <w:r>
        <w:rPr>
          <w:sz w:val="24"/>
          <w:szCs w:val="32"/>
        </w:rPr>
        <w:t>Le secrétaire va solliciter les CDS avant de boucler ces documents.</w:t>
      </w:r>
    </w:p>
    <w:p w:rsidR="00784968" w:rsidRPr="00BB36AF" w:rsidRDefault="00784968" w:rsidP="00A36FEE">
      <w:pPr>
        <w:ind w:left="1080"/>
        <w:rPr>
          <w:sz w:val="24"/>
          <w:szCs w:val="32"/>
        </w:rPr>
      </w:pPr>
    </w:p>
    <w:p w:rsidR="00A36FEE" w:rsidRPr="0039726D" w:rsidRDefault="00A36FEE" w:rsidP="00A36FEE">
      <w:pPr>
        <w:rPr>
          <w:sz w:val="24"/>
          <w:szCs w:val="32"/>
        </w:rPr>
      </w:pPr>
    </w:p>
    <w:p w:rsidR="00A36FEE" w:rsidRDefault="00A36FEE" w:rsidP="00A36FEE">
      <w:pPr>
        <w:pStyle w:val="Paragraphedeliste"/>
        <w:numPr>
          <w:ilvl w:val="0"/>
          <w:numId w:val="1"/>
        </w:numPr>
        <w:rPr>
          <w:sz w:val="24"/>
          <w:szCs w:val="32"/>
        </w:rPr>
      </w:pPr>
      <w:r>
        <w:rPr>
          <w:sz w:val="24"/>
          <w:szCs w:val="32"/>
        </w:rPr>
        <w:t>Nouvelles des commissions</w:t>
      </w:r>
    </w:p>
    <w:p w:rsidR="004666BB" w:rsidRDefault="00523F33" w:rsidP="00240530">
      <w:pPr>
        <w:ind w:left="708"/>
        <w:rPr>
          <w:sz w:val="24"/>
          <w:szCs w:val="32"/>
        </w:rPr>
      </w:pPr>
      <w:r w:rsidRPr="00B8567C">
        <w:rPr>
          <w:i/>
          <w:sz w:val="24"/>
          <w:szCs w:val="32"/>
        </w:rPr>
        <w:t>EDS</w:t>
      </w:r>
      <w:r>
        <w:rPr>
          <w:sz w:val="24"/>
          <w:szCs w:val="32"/>
        </w:rPr>
        <w:t xml:space="preserve"> : réunion lancée par Doumdoum, date </w:t>
      </w:r>
      <w:r w:rsidR="00502F64">
        <w:rPr>
          <w:sz w:val="24"/>
          <w:szCs w:val="32"/>
        </w:rPr>
        <w:t>à</w:t>
      </w:r>
      <w:r w:rsidR="00AA1357">
        <w:rPr>
          <w:sz w:val="24"/>
          <w:szCs w:val="32"/>
        </w:rPr>
        <w:t xml:space="preserve"> fixer.</w:t>
      </w:r>
    </w:p>
    <w:p w:rsidR="004666BB" w:rsidRPr="00B8567C" w:rsidRDefault="004666BB" w:rsidP="00523F33">
      <w:pPr>
        <w:ind w:left="708"/>
        <w:rPr>
          <w:i/>
          <w:sz w:val="24"/>
          <w:szCs w:val="32"/>
        </w:rPr>
      </w:pPr>
      <w:r w:rsidRPr="00B8567C">
        <w:rPr>
          <w:i/>
          <w:sz w:val="24"/>
          <w:szCs w:val="32"/>
        </w:rPr>
        <w:t xml:space="preserve">Environnement : </w:t>
      </w:r>
    </w:p>
    <w:p w:rsidR="004666BB" w:rsidRDefault="004666BB" w:rsidP="00523F33">
      <w:pPr>
        <w:ind w:left="708"/>
        <w:rPr>
          <w:sz w:val="24"/>
          <w:szCs w:val="32"/>
        </w:rPr>
      </w:pPr>
      <w:r>
        <w:rPr>
          <w:sz w:val="24"/>
          <w:szCs w:val="32"/>
        </w:rPr>
        <w:lastRenderedPageBreak/>
        <w:tab/>
        <w:t xml:space="preserve">Pb de </w:t>
      </w:r>
      <w:r w:rsidR="00AA1357">
        <w:rPr>
          <w:sz w:val="24"/>
          <w:szCs w:val="32"/>
        </w:rPr>
        <w:t>« </w:t>
      </w:r>
      <w:r>
        <w:rPr>
          <w:sz w:val="24"/>
          <w:szCs w:val="32"/>
        </w:rPr>
        <w:t>compensations</w:t>
      </w:r>
      <w:r w:rsidR="00AA1357">
        <w:rPr>
          <w:sz w:val="24"/>
          <w:szCs w:val="32"/>
        </w:rPr>
        <w:t> »</w:t>
      </w:r>
      <w:r>
        <w:rPr>
          <w:sz w:val="24"/>
          <w:szCs w:val="32"/>
        </w:rPr>
        <w:t> : 06 (Mouliere), 83 (Truebis)</w:t>
      </w:r>
    </w:p>
    <w:p w:rsidR="00240530" w:rsidRDefault="00240530" w:rsidP="00523F33">
      <w:pPr>
        <w:ind w:left="708"/>
        <w:rPr>
          <w:sz w:val="24"/>
          <w:szCs w:val="32"/>
        </w:rPr>
      </w:pPr>
      <w:r>
        <w:rPr>
          <w:sz w:val="24"/>
          <w:szCs w:val="32"/>
        </w:rPr>
        <w:tab/>
        <w:t xml:space="preserve">Question sur la </w:t>
      </w:r>
      <w:r w:rsidR="00502F64">
        <w:rPr>
          <w:sz w:val="24"/>
          <w:szCs w:val="32"/>
        </w:rPr>
        <w:t>déclinaison</w:t>
      </w:r>
      <w:r>
        <w:rPr>
          <w:sz w:val="24"/>
          <w:szCs w:val="32"/>
        </w:rPr>
        <w:t xml:space="preserve"> locale </w:t>
      </w:r>
      <w:r w:rsidR="00502F64">
        <w:rPr>
          <w:sz w:val="24"/>
          <w:szCs w:val="32"/>
        </w:rPr>
        <w:t>de la convention nationale FFS-CEN</w:t>
      </w:r>
    </w:p>
    <w:p w:rsidR="00502F64" w:rsidRPr="00B8567C" w:rsidRDefault="00502F64" w:rsidP="00523F33">
      <w:pPr>
        <w:ind w:left="708"/>
        <w:rPr>
          <w:i/>
          <w:sz w:val="24"/>
          <w:szCs w:val="32"/>
        </w:rPr>
      </w:pPr>
      <w:r w:rsidRPr="00B8567C">
        <w:rPr>
          <w:i/>
          <w:sz w:val="24"/>
          <w:szCs w:val="32"/>
        </w:rPr>
        <w:t xml:space="preserve">Scientifique : </w:t>
      </w:r>
    </w:p>
    <w:p w:rsidR="00502F64" w:rsidRDefault="00502F64" w:rsidP="00523F33">
      <w:pPr>
        <w:ind w:left="708"/>
        <w:rPr>
          <w:sz w:val="24"/>
          <w:szCs w:val="32"/>
        </w:rPr>
      </w:pPr>
      <w:r>
        <w:rPr>
          <w:sz w:val="24"/>
          <w:szCs w:val="32"/>
        </w:rPr>
        <w:tab/>
        <w:t xml:space="preserve">Proposition </w:t>
      </w:r>
      <w:r w:rsidR="00AA1357">
        <w:rPr>
          <w:sz w:val="24"/>
          <w:szCs w:val="32"/>
        </w:rPr>
        <w:t xml:space="preserve">pour une </w:t>
      </w:r>
      <w:r>
        <w:rPr>
          <w:sz w:val="24"/>
          <w:szCs w:val="32"/>
        </w:rPr>
        <w:t>rencontre des com</w:t>
      </w:r>
      <w:r w:rsidR="00AA1357">
        <w:rPr>
          <w:sz w:val="24"/>
          <w:szCs w:val="32"/>
        </w:rPr>
        <w:t>missions</w:t>
      </w:r>
      <w:r>
        <w:rPr>
          <w:sz w:val="24"/>
          <w:szCs w:val="32"/>
        </w:rPr>
        <w:t xml:space="preserve"> scientifiques</w:t>
      </w:r>
      <w:r w:rsidR="00AA1357">
        <w:rPr>
          <w:sz w:val="24"/>
          <w:szCs w:val="32"/>
        </w:rPr>
        <w:t xml:space="preserve"> de la région</w:t>
      </w:r>
      <w:r>
        <w:rPr>
          <w:sz w:val="24"/>
          <w:szCs w:val="32"/>
        </w:rPr>
        <w:t>, inviter Jo</w:t>
      </w:r>
      <w:r w:rsidR="00817D32">
        <w:rPr>
          <w:sz w:val="24"/>
          <w:szCs w:val="32"/>
        </w:rPr>
        <w:t>siane Lips</w:t>
      </w:r>
      <w:r>
        <w:rPr>
          <w:sz w:val="24"/>
          <w:szCs w:val="32"/>
        </w:rPr>
        <w:t xml:space="preserve"> et Alain Gresse</w:t>
      </w:r>
      <w:r w:rsidR="00817D32">
        <w:rPr>
          <w:sz w:val="24"/>
          <w:szCs w:val="32"/>
        </w:rPr>
        <w:t>.</w:t>
      </w:r>
    </w:p>
    <w:p w:rsidR="00817D32" w:rsidRPr="00817D32" w:rsidRDefault="00817D32" w:rsidP="00523F33">
      <w:pPr>
        <w:ind w:left="708"/>
        <w:rPr>
          <w:color w:val="FF0000"/>
          <w:sz w:val="24"/>
          <w:szCs w:val="32"/>
        </w:rPr>
      </w:pPr>
      <w:r w:rsidRPr="00817D32">
        <w:rPr>
          <w:color w:val="FF0000"/>
          <w:sz w:val="24"/>
          <w:szCs w:val="32"/>
          <w:highlight w:val="yellow"/>
        </w:rPr>
        <w:t>&lt;demander CR a Alex&gt;</w:t>
      </w:r>
    </w:p>
    <w:p w:rsidR="00502F64" w:rsidRPr="00D04F59" w:rsidRDefault="00502F64" w:rsidP="00523F33">
      <w:pPr>
        <w:ind w:left="708"/>
        <w:rPr>
          <w:sz w:val="24"/>
          <w:szCs w:val="32"/>
        </w:rPr>
      </w:pPr>
    </w:p>
    <w:p w:rsidR="00A36FEE" w:rsidRDefault="00536BEB" w:rsidP="00A36FEE">
      <w:pPr>
        <w:pStyle w:val="Paragraphedeliste"/>
        <w:numPr>
          <w:ilvl w:val="0"/>
          <w:numId w:val="1"/>
        </w:numPr>
        <w:rPr>
          <w:sz w:val="24"/>
          <w:szCs w:val="32"/>
        </w:rPr>
      </w:pPr>
      <w:r>
        <w:rPr>
          <w:sz w:val="24"/>
          <w:szCs w:val="32"/>
        </w:rPr>
        <w:t>Agenda (à envoyer rapidement sur la liste csr_paca) :</w:t>
      </w:r>
    </w:p>
    <w:p w:rsidR="00536BEB" w:rsidRPr="00CF4F13" w:rsidRDefault="00536BEB" w:rsidP="00536BEB">
      <w:pPr>
        <w:pStyle w:val="Paragraphedeliste"/>
        <w:rPr>
          <w:sz w:val="24"/>
          <w:szCs w:val="32"/>
        </w:rPr>
      </w:pPr>
    </w:p>
    <w:p w:rsidR="00A36FEE" w:rsidRDefault="00A36FEE" w:rsidP="00A36FEE">
      <w:pPr>
        <w:pStyle w:val="Paragraphedeliste"/>
        <w:numPr>
          <w:ilvl w:val="1"/>
          <w:numId w:val="1"/>
        </w:numPr>
        <w:rPr>
          <w:sz w:val="24"/>
          <w:szCs w:val="32"/>
        </w:rPr>
      </w:pPr>
      <w:r>
        <w:rPr>
          <w:sz w:val="24"/>
          <w:szCs w:val="32"/>
        </w:rPr>
        <w:t xml:space="preserve">AG CSR : </w:t>
      </w:r>
      <w:r w:rsidR="008B7D7D">
        <w:rPr>
          <w:sz w:val="24"/>
          <w:szCs w:val="32"/>
        </w:rPr>
        <w:t xml:space="preserve"> </w:t>
      </w:r>
      <w:r w:rsidR="00A47C81">
        <w:rPr>
          <w:sz w:val="24"/>
          <w:szCs w:val="32"/>
        </w:rPr>
        <w:t>4 avril</w:t>
      </w:r>
      <w:r w:rsidR="00881E09">
        <w:rPr>
          <w:sz w:val="24"/>
          <w:szCs w:val="32"/>
        </w:rPr>
        <w:t xml:space="preserve"> (</w:t>
      </w:r>
      <w:r w:rsidR="008B7D7D">
        <w:rPr>
          <w:sz w:val="24"/>
          <w:szCs w:val="32"/>
        </w:rPr>
        <w:t>dernier samedi</w:t>
      </w:r>
      <w:r w:rsidR="00881E09">
        <w:rPr>
          <w:sz w:val="24"/>
          <w:szCs w:val="32"/>
        </w:rPr>
        <w:t>)</w:t>
      </w:r>
      <w:r w:rsidR="008B7D7D">
        <w:rPr>
          <w:sz w:val="24"/>
          <w:szCs w:val="32"/>
        </w:rPr>
        <w:t xml:space="preserve"> [</w:t>
      </w:r>
      <w:r w:rsidR="00881E09">
        <w:rPr>
          <w:sz w:val="24"/>
          <w:szCs w:val="32"/>
        </w:rPr>
        <w:t>Éric</w:t>
      </w:r>
      <w:r w:rsidR="008B7D7D">
        <w:rPr>
          <w:sz w:val="24"/>
          <w:szCs w:val="32"/>
        </w:rPr>
        <w:t xml:space="preserve"> fait appel aux CDS]</w:t>
      </w:r>
    </w:p>
    <w:p w:rsidR="00A47C81" w:rsidRDefault="00A47C81" w:rsidP="00A36FEE">
      <w:pPr>
        <w:pStyle w:val="Paragraphedeliste"/>
        <w:numPr>
          <w:ilvl w:val="1"/>
          <w:numId w:val="1"/>
        </w:numPr>
        <w:rPr>
          <w:sz w:val="24"/>
          <w:szCs w:val="32"/>
        </w:rPr>
      </w:pPr>
      <w:r>
        <w:rPr>
          <w:sz w:val="24"/>
          <w:szCs w:val="32"/>
        </w:rPr>
        <w:t>C</w:t>
      </w:r>
      <w:r w:rsidR="00402AF0">
        <w:rPr>
          <w:sz w:val="24"/>
          <w:szCs w:val="32"/>
        </w:rPr>
        <w:t>A 15</w:t>
      </w:r>
      <w:r>
        <w:rPr>
          <w:sz w:val="24"/>
          <w:szCs w:val="32"/>
        </w:rPr>
        <w:t xml:space="preserve"> février</w:t>
      </w:r>
    </w:p>
    <w:p w:rsidR="00881E09" w:rsidRDefault="00881E09" w:rsidP="00A36FEE">
      <w:pPr>
        <w:pStyle w:val="Paragraphedeliste"/>
        <w:numPr>
          <w:ilvl w:val="1"/>
          <w:numId w:val="1"/>
        </w:numPr>
        <w:rPr>
          <w:sz w:val="24"/>
          <w:szCs w:val="32"/>
        </w:rPr>
      </w:pPr>
      <w:r>
        <w:rPr>
          <w:sz w:val="24"/>
          <w:szCs w:val="32"/>
        </w:rPr>
        <w:t>Bureau élargi 16 décembre 19h (aides)</w:t>
      </w:r>
    </w:p>
    <w:p w:rsidR="00A36FEE" w:rsidRPr="005832F6" w:rsidRDefault="00402AF0" w:rsidP="00A36FEE">
      <w:pPr>
        <w:pStyle w:val="Paragraphedeliste"/>
        <w:numPr>
          <w:ilvl w:val="1"/>
          <w:numId w:val="1"/>
        </w:numPr>
        <w:rPr>
          <w:sz w:val="24"/>
          <w:szCs w:val="32"/>
        </w:rPr>
      </w:pPr>
      <w:r>
        <w:rPr>
          <w:sz w:val="24"/>
          <w:szCs w:val="32"/>
        </w:rPr>
        <w:t>Cérémonie</w:t>
      </w:r>
      <w:r w:rsidR="00A36FEE">
        <w:rPr>
          <w:sz w:val="24"/>
          <w:szCs w:val="32"/>
        </w:rPr>
        <w:t xml:space="preserve"> médailles</w:t>
      </w:r>
      <w:r>
        <w:rPr>
          <w:sz w:val="24"/>
          <w:szCs w:val="32"/>
        </w:rPr>
        <w:t> : Aubagne, nov/dec.</w:t>
      </w:r>
    </w:p>
    <w:p w:rsidR="00A36FEE" w:rsidRDefault="00402AF0" w:rsidP="00A36FEE">
      <w:pPr>
        <w:pStyle w:val="Paragraphedeliste"/>
        <w:numPr>
          <w:ilvl w:val="1"/>
          <w:numId w:val="1"/>
        </w:numPr>
        <w:rPr>
          <w:sz w:val="24"/>
          <w:szCs w:val="32"/>
        </w:rPr>
      </w:pPr>
      <w:r>
        <w:rPr>
          <w:sz w:val="24"/>
          <w:szCs w:val="32"/>
        </w:rPr>
        <w:t>Élections</w:t>
      </w:r>
      <w:r w:rsidR="00A36FEE">
        <w:rPr>
          <w:sz w:val="24"/>
          <w:szCs w:val="32"/>
        </w:rPr>
        <w:t xml:space="preserve"> 2020 (CSR, FFS)</w:t>
      </w:r>
      <w:r w:rsidR="00686432">
        <w:rPr>
          <w:sz w:val="24"/>
          <w:szCs w:val="32"/>
        </w:rPr>
        <w:t xml:space="preserve"> – appel au niveau des </w:t>
      </w:r>
      <w:r w:rsidR="007120D0">
        <w:rPr>
          <w:sz w:val="24"/>
          <w:szCs w:val="32"/>
        </w:rPr>
        <w:t>vœux</w:t>
      </w:r>
    </w:p>
    <w:p w:rsidR="00A36FEE" w:rsidRDefault="00A36FEE" w:rsidP="00A36FEE">
      <w:pPr>
        <w:pStyle w:val="Paragraphedeliste"/>
        <w:numPr>
          <w:ilvl w:val="1"/>
          <w:numId w:val="1"/>
        </w:numPr>
        <w:rPr>
          <w:sz w:val="24"/>
          <w:szCs w:val="32"/>
        </w:rPr>
      </w:pPr>
      <w:r>
        <w:rPr>
          <w:sz w:val="24"/>
          <w:szCs w:val="32"/>
        </w:rPr>
        <w:t>Spélimages : 23-24 nov.</w:t>
      </w:r>
    </w:p>
    <w:p w:rsidR="00A36FEE" w:rsidRDefault="00A36FEE" w:rsidP="00A36FEE">
      <w:pPr>
        <w:pStyle w:val="Paragraphedeliste"/>
        <w:numPr>
          <w:ilvl w:val="1"/>
          <w:numId w:val="1"/>
        </w:numPr>
        <w:rPr>
          <w:sz w:val="24"/>
          <w:szCs w:val="32"/>
        </w:rPr>
      </w:pPr>
      <w:r>
        <w:rPr>
          <w:sz w:val="24"/>
          <w:szCs w:val="32"/>
        </w:rPr>
        <w:t>Colloque désob</w:t>
      </w:r>
      <w:r w:rsidR="00E95A83">
        <w:rPr>
          <w:sz w:val="24"/>
          <w:szCs w:val="32"/>
        </w:rPr>
        <w:t xml:space="preserve"> [Recherches et Exploration]</w:t>
      </w:r>
      <w:r>
        <w:rPr>
          <w:sz w:val="24"/>
          <w:szCs w:val="32"/>
        </w:rPr>
        <w:t xml:space="preserve"> </w:t>
      </w:r>
      <w:r w:rsidR="00F23E5E">
        <w:rPr>
          <w:sz w:val="24"/>
          <w:szCs w:val="32"/>
        </w:rPr>
        <w:t xml:space="preserve">Mars </w:t>
      </w:r>
      <w:r>
        <w:rPr>
          <w:sz w:val="24"/>
          <w:szCs w:val="32"/>
        </w:rPr>
        <w:t>2021</w:t>
      </w:r>
      <w:r w:rsidR="00F23E5E">
        <w:rPr>
          <w:sz w:val="24"/>
          <w:szCs w:val="32"/>
        </w:rPr>
        <w:t xml:space="preserve"> [</w:t>
      </w:r>
      <w:r w:rsidR="007120D0">
        <w:rPr>
          <w:sz w:val="24"/>
          <w:szCs w:val="32"/>
        </w:rPr>
        <w:t>Éric</w:t>
      </w:r>
      <w:r w:rsidR="00E95A83">
        <w:rPr>
          <w:sz w:val="24"/>
          <w:szCs w:val="32"/>
        </w:rPr>
        <w:t xml:space="preserve"> -&gt; csd06 ?]</w:t>
      </w:r>
    </w:p>
    <w:p w:rsidR="00EF4AB6" w:rsidRDefault="00EF4AB6" w:rsidP="00EF4AB6">
      <w:pPr>
        <w:pStyle w:val="Paragraphedeliste"/>
        <w:numPr>
          <w:ilvl w:val="2"/>
          <w:numId w:val="1"/>
        </w:numPr>
        <w:rPr>
          <w:sz w:val="24"/>
          <w:szCs w:val="32"/>
        </w:rPr>
      </w:pPr>
      <w:r>
        <w:rPr>
          <w:sz w:val="24"/>
          <w:szCs w:val="32"/>
        </w:rPr>
        <w:t>St-Vallier, 250 personnes ?</w:t>
      </w:r>
    </w:p>
    <w:p w:rsidR="00A36FEE" w:rsidRDefault="00402AF0" w:rsidP="00A36FEE">
      <w:pPr>
        <w:pStyle w:val="Paragraphedeliste"/>
        <w:numPr>
          <w:ilvl w:val="1"/>
          <w:numId w:val="1"/>
        </w:numPr>
        <w:rPr>
          <w:sz w:val="24"/>
          <w:szCs w:val="32"/>
        </w:rPr>
      </w:pPr>
      <w:r>
        <w:rPr>
          <w:sz w:val="24"/>
          <w:szCs w:val="32"/>
        </w:rPr>
        <w:t>Réunion</w:t>
      </w:r>
      <w:r w:rsidR="00A36FEE">
        <w:rPr>
          <w:sz w:val="24"/>
          <w:szCs w:val="32"/>
        </w:rPr>
        <w:t xml:space="preserve"> grande région</w:t>
      </w:r>
      <w:r w:rsidR="00881E09">
        <w:rPr>
          <w:sz w:val="24"/>
          <w:szCs w:val="32"/>
        </w:rPr>
        <w:t> : 12 janvier</w:t>
      </w:r>
      <w:r w:rsidR="00686432">
        <w:rPr>
          <w:sz w:val="24"/>
          <w:szCs w:val="32"/>
        </w:rPr>
        <w:t xml:space="preserve"> </w:t>
      </w:r>
      <w:r w:rsidR="00E95A83">
        <w:rPr>
          <w:sz w:val="24"/>
          <w:szCs w:val="32"/>
        </w:rPr>
        <w:t>Aix (à confirmer)</w:t>
      </w:r>
    </w:p>
    <w:p w:rsidR="007120D0" w:rsidRDefault="007120D0" w:rsidP="00A36FEE">
      <w:pPr>
        <w:pStyle w:val="Paragraphedeliste"/>
        <w:numPr>
          <w:ilvl w:val="1"/>
          <w:numId w:val="1"/>
        </w:numPr>
        <w:rPr>
          <w:sz w:val="24"/>
          <w:szCs w:val="32"/>
        </w:rPr>
      </w:pPr>
      <w:r>
        <w:rPr>
          <w:sz w:val="24"/>
          <w:szCs w:val="32"/>
        </w:rPr>
        <w:t>Rassemblement région : ~15 juin Devoluy</w:t>
      </w:r>
      <w:r>
        <w:rPr>
          <w:sz w:val="24"/>
          <w:szCs w:val="32"/>
        </w:rPr>
        <w:tab/>
      </w:r>
    </w:p>
    <w:p w:rsidR="00A36FEE" w:rsidRDefault="00402AF0" w:rsidP="00A36FEE">
      <w:pPr>
        <w:pStyle w:val="Paragraphedeliste"/>
        <w:numPr>
          <w:ilvl w:val="1"/>
          <w:numId w:val="1"/>
        </w:numPr>
        <w:rPr>
          <w:sz w:val="24"/>
          <w:szCs w:val="32"/>
        </w:rPr>
      </w:pPr>
      <w:r>
        <w:rPr>
          <w:sz w:val="24"/>
          <w:szCs w:val="32"/>
        </w:rPr>
        <w:t>Stage</w:t>
      </w:r>
      <w:r w:rsidR="00A36FEE">
        <w:rPr>
          <w:sz w:val="24"/>
          <w:szCs w:val="32"/>
        </w:rPr>
        <w:t xml:space="preserve"> photo</w:t>
      </w:r>
      <w:r>
        <w:rPr>
          <w:sz w:val="24"/>
          <w:szCs w:val="32"/>
        </w:rPr>
        <w:t xml:space="preserve"> 1-2 février</w:t>
      </w:r>
      <w:r w:rsidR="007120D0">
        <w:rPr>
          <w:sz w:val="24"/>
          <w:szCs w:val="32"/>
        </w:rPr>
        <w:t xml:space="preserve"> à l’Aspa</w:t>
      </w:r>
    </w:p>
    <w:p w:rsidR="00A36FEE" w:rsidRDefault="00402AF0" w:rsidP="00A36FEE">
      <w:pPr>
        <w:pStyle w:val="Paragraphedeliste"/>
        <w:numPr>
          <w:ilvl w:val="1"/>
          <w:numId w:val="1"/>
        </w:numPr>
        <w:rPr>
          <w:sz w:val="24"/>
          <w:szCs w:val="32"/>
        </w:rPr>
      </w:pPr>
      <w:r>
        <w:rPr>
          <w:sz w:val="24"/>
          <w:szCs w:val="32"/>
        </w:rPr>
        <w:t>Stage</w:t>
      </w:r>
      <w:r w:rsidR="00A36FEE">
        <w:rPr>
          <w:sz w:val="24"/>
          <w:szCs w:val="32"/>
        </w:rPr>
        <w:t xml:space="preserve"> mixité</w:t>
      </w:r>
      <w:r w:rsidR="00604FE7">
        <w:rPr>
          <w:sz w:val="24"/>
          <w:szCs w:val="32"/>
        </w:rPr>
        <w:t xml:space="preserve"> </w:t>
      </w:r>
      <w:r w:rsidR="009F0A45">
        <w:rPr>
          <w:sz w:val="24"/>
          <w:szCs w:val="32"/>
        </w:rPr>
        <w:t>2-3 novembre 2019 a La Cayre</w:t>
      </w:r>
    </w:p>
    <w:p w:rsidR="009F0A45" w:rsidRDefault="00502F64" w:rsidP="00A36FEE">
      <w:pPr>
        <w:pStyle w:val="Paragraphedeliste"/>
        <w:numPr>
          <w:ilvl w:val="1"/>
          <w:numId w:val="1"/>
        </w:numPr>
        <w:rPr>
          <w:sz w:val="24"/>
          <w:szCs w:val="32"/>
        </w:rPr>
      </w:pPr>
      <w:r>
        <w:rPr>
          <w:sz w:val="24"/>
          <w:szCs w:val="32"/>
        </w:rPr>
        <w:t>Mixité</w:t>
      </w:r>
      <w:r w:rsidR="009F0A45">
        <w:rPr>
          <w:sz w:val="24"/>
          <w:szCs w:val="32"/>
        </w:rPr>
        <w:t xml:space="preserve"> juin 2020 Annot ?</w:t>
      </w:r>
    </w:p>
    <w:p w:rsidR="007120D0" w:rsidRPr="003341A0" w:rsidRDefault="007120D0" w:rsidP="007120D0">
      <w:pPr>
        <w:pStyle w:val="Paragraphedeliste"/>
        <w:ind w:left="1440"/>
        <w:rPr>
          <w:sz w:val="24"/>
          <w:szCs w:val="32"/>
        </w:rPr>
      </w:pPr>
    </w:p>
    <w:p w:rsidR="00A36FEE" w:rsidRPr="009F0A45" w:rsidRDefault="00A36FEE" w:rsidP="00A36FEE">
      <w:pPr>
        <w:pStyle w:val="Paragraphedeliste"/>
        <w:numPr>
          <w:ilvl w:val="0"/>
          <w:numId w:val="1"/>
        </w:numPr>
        <w:rPr>
          <w:sz w:val="28"/>
          <w:szCs w:val="32"/>
        </w:rPr>
      </w:pPr>
      <w:r w:rsidRPr="003341A0">
        <w:rPr>
          <w:sz w:val="24"/>
          <w:szCs w:val="32"/>
        </w:rPr>
        <w:t>Questions diverses</w:t>
      </w:r>
    </w:p>
    <w:p w:rsidR="009F0A45" w:rsidRPr="009D6715" w:rsidRDefault="009D6715" w:rsidP="00502F64">
      <w:pPr>
        <w:ind w:left="1080"/>
        <w:rPr>
          <w:sz w:val="24"/>
          <w:szCs w:val="32"/>
        </w:rPr>
      </w:pPr>
      <w:r w:rsidRPr="009D6715">
        <w:rPr>
          <w:sz w:val="24"/>
          <w:szCs w:val="32"/>
        </w:rPr>
        <w:t>Mailist région P</w:t>
      </w:r>
      <w:r w:rsidR="00502F64" w:rsidRPr="009D6715">
        <w:rPr>
          <w:sz w:val="24"/>
          <w:szCs w:val="32"/>
        </w:rPr>
        <w:t>aca</w:t>
      </w:r>
      <w:r w:rsidRPr="009D6715">
        <w:rPr>
          <w:sz w:val="24"/>
          <w:szCs w:val="32"/>
        </w:rPr>
        <w:t> : créée et gérée par la FFS (vérifier le mode de mise a jour). Modérée par 2 spéléos locaux.</w:t>
      </w:r>
      <w:r>
        <w:rPr>
          <w:sz w:val="24"/>
          <w:szCs w:val="32"/>
        </w:rPr>
        <w:t xml:space="preserve"> Mode d’utilisation a définir.</w:t>
      </w:r>
    </w:p>
    <w:p w:rsidR="007120D0" w:rsidRDefault="007120D0" w:rsidP="00A36FEE">
      <w:pPr>
        <w:jc w:val="center"/>
        <w:rPr>
          <w:i/>
          <w:color w:val="0070C0"/>
          <w:sz w:val="24"/>
          <w:szCs w:val="32"/>
        </w:rPr>
      </w:pPr>
    </w:p>
    <w:sectPr w:rsidR="007120D0" w:rsidSect="00E968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295" w:rsidRDefault="00646295" w:rsidP="00E96806">
      <w:pPr>
        <w:spacing w:after="0" w:line="240" w:lineRule="auto"/>
      </w:pPr>
      <w:r>
        <w:separator/>
      </w:r>
    </w:p>
  </w:endnote>
  <w:endnote w:type="continuationSeparator" w:id="0">
    <w:p w:rsidR="00646295" w:rsidRDefault="00646295" w:rsidP="00E96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876778"/>
      <w:docPartObj>
        <w:docPartGallery w:val="Page Numbers (Bottom of Page)"/>
        <w:docPartUnique/>
      </w:docPartObj>
    </w:sdtPr>
    <w:sdtEndPr/>
    <w:sdtContent>
      <w:p w:rsidR="00621344" w:rsidRDefault="00E96806">
        <w:pPr>
          <w:pStyle w:val="Pieddepage1"/>
          <w:jc w:val="center"/>
        </w:pPr>
        <w:r>
          <w:rPr>
            <w:noProof/>
          </w:rPr>
          <w:fldChar w:fldCharType="begin"/>
        </w:r>
        <w:r w:rsidR="00681271">
          <w:rPr>
            <w:noProof/>
          </w:rPr>
          <w:instrText>PAGE</w:instrText>
        </w:r>
        <w:r>
          <w:rPr>
            <w:noProof/>
          </w:rPr>
          <w:fldChar w:fldCharType="separate"/>
        </w:r>
        <w:r w:rsidR="00E14743">
          <w:rPr>
            <w:noProof/>
          </w:rPr>
          <w:t>2</w:t>
        </w:r>
        <w:r>
          <w:rPr>
            <w:noProof/>
          </w:rPr>
          <w:fldChar w:fldCharType="end"/>
        </w:r>
      </w:p>
    </w:sdtContent>
  </w:sdt>
  <w:p w:rsidR="00621344" w:rsidRDefault="00646295">
    <w:pPr>
      <w:pStyle w:val="Pieddepage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295" w:rsidRDefault="00646295" w:rsidP="00E96806">
      <w:pPr>
        <w:spacing w:after="0" w:line="240" w:lineRule="auto"/>
      </w:pPr>
      <w:r>
        <w:separator/>
      </w:r>
    </w:p>
  </w:footnote>
  <w:footnote w:type="continuationSeparator" w:id="0">
    <w:p w:rsidR="00646295" w:rsidRDefault="00646295" w:rsidP="00E968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344" w:rsidRDefault="00681271">
    <w:pPr>
      <w:pStyle w:val="En-tte1"/>
      <w:rPr>
        <w:b/>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701D6A"/>
    <w:multiLevelType w:val="hybridMultilevel"/>
    <w:tmpl w:val="42B0DE6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22723"/>
    <w:rsid w:val="00031B6E"/>
    <w:rsid w:val="000536D9"/>
    <w:rsid w:val="000E33DF"/>
    <w:rsid w:val="00115E71"/>
    <w:rsid w:val="001C6ACC"/>
    <w:rsid w:val="00200D55"/>
    <w:rsid w:val="00222723"/>
    <w:rsid w:val="00240530"/>
    <w:rsid w:val="002E3421"/>
    <w:rsid w:val="003D6547"/>
    <w:rsid w:val="003F2C2D"/>
    <w:rsid w:val="00402AF0"/>
    <w:rsid w:val="004666BB"/>
    <w:rsid w:val="00502F64"/>
    <w:rsid w:val="005039AF"/>
    <w:rsid w:val="00523F33"/>
    <w:rsid w:val="00536BEB"/>
    <w:rsid w:val="005501B4"/>
    <w:rsid w:val="00550D9A"/>
    <w:rsid w:val="00562268"/>
    <w:rsid w:val="005C160A"/>
    <w:rsid w:val="005C2A0E"/>
    <w:rsid w:val="00604FE7"/>
    <w:rsid w:val="00634891"/>
    <w:rsid w:val="00646295"/>
    <w:rsid w:val="00681271"/>
    <w:rsid w:val="00686432"/>
    <w:rsid w:val="007120D0"/>
    <w:rsid w:val="007124F6"/>
    <w:rsid w:val="00784968"/>
    <w:rsid w:val="0081389E"/>
    <w:rsid w:val="00817D32"/>
    <w:rsid w:val="00881E09"/>
    <w:rsid w:val="008B7D7D"/>
    <w:rsid w:val="009D6715"/>
    <w:rsid w:val="009F0A45"/>
    <w:rsid w:val="00A36FEE"/>
    <w:rsid w:val="00A47C81"/>
    <w:rsid w:val="00AA1357"/>
    <w:rsid w:val="00B1446B"/>
    <w:rsid w:val="00B8567C"/>
    <w:rsid w:val="00E14743"/>
    <w:rsid w:val="00E713A2"/>
    <w:rsid w:val="00E95A83"/>
    <w:rsid w:val="00E96806"/>
    <w:rsid w:val="00EF4AB6"/>
    <w:rsid w:val="00F23E5E"/>
    <w:rsid w:val="00F34B54"/>
    <w:rsid w:val="00F82F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DA712"/>
  <w15:docId w15:val="{CA647C89-ECEF-46A5-9317-9F8A9144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80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36FEE"/>
    <w:pPr>
      <w:ind w:left="720"/>
      <w:contextualSpacing/>
    </w:pPr>
  </w:style>
  <w:style w:type="paragraph" w:customStyle="1" w:styleId="Titre11">
    <w:name w:val="Titre 11"/>
    <w:basedOn w:val="Normal"/>
    <w:next w:val="Normal"/>
    <w:link w:val="Titre1Car"/>
    <w:qFormat/>
    <w:rsid w:val="00A36FEE"/>
    <w:pPr>
      <w:keepNext/>
      <w:widowControl w:val="0"/>
      <w:suppressAutoHyphens/>
      <w:spacing w:after="0" w:line="240" w:lineRule="auto"/>
      <w:jc w:val="center"/>
      <w:outlineLvl w:val="0"/>
    </w:pPr>
    <w:rPr>
      <w:rFonts w:ascii="Arial" w:eastAsia="Times New Roman" w:hAnsi="Arial" w:cs="Times New Roman"/>
      <w:b/>
      <w:sz w:val="32"/>
      <w:szCs w:val="20"/>
      <w:lang w:eastAsia="fr-FR"/>
    </w:rPr>
  </w:style>
  <w:style w:type="character" w:customStyle="1" w:styleId="Titre1Car">
    <w:name w:val="Titre 1 Car"/>
    <w:basedOn w:val="Policepardfaut"/>
    <w:link w:val="Titre11"/>
    <w:qFormat/>
    <w:rsid w:val="00A36FEE"/>
    <w:rPr>
      <w:rFonts w:ascii="Arial" w:eastAsia="Times New Roman" w:hAnsi="Arial" w:cs="Times New Roman"/>
      <w:b/>
      <w:sz w:val="32"/>
      <w:szCs w:val="20"/>
      <w:lang w:eastAsia="fr-FR"/>
    </w:rPr>
  </w:style>
  <w:style w:type="character" w:customStyle="1" w:styleId="PieddepageCar">
    <w:name w:val="Pied de page Car"/>
    <w:basedOn w:val="Policepardfaut"/>
    <w:link w:val="Pieddepage1"/>
    <w:qFormat/>
    <w:rsid w:val="00A36FEE"/>
    <w:rPr>
      <w:rFonts w:eastAsiaTheme="minorEastAsia"/>
      <w:lang w:eastAsia="fr-FR"/>
    </w:rPr>
  </w:style>
  <w:style w:type="paragraph" w:customStyle="1" w:styleId="En-tte1">
    <w:name w:val="En-tête1"/>
    <w:basedOn w:val="Normal"/>
    <w:uiPriority w:val="99"/>
    <w:unhideWhenUsed/>
    <w:rsid w:val="00A36FEE"/>
    <w:pPr>
      <w:tabs>
        <w:tab w:val="center" w:pos="4536"/>
        <w:tab w:val="right" w:pos="9072"/>
      </w:tabs>
      <w:spacing w:after="0" w:line="240" w:lineRule="auto"/>
    </w:pPr>
    <w:rPr>
      <w:rFonts w:ascii="Calibri" w:eastAsiaTheme="minorEastAsia" w:hAnsi="Calibri"/>
      <w:lang w:eastAsia="fr-FR"/>
    </w:rPr>
  </w:style>
  <w:style w:type="paragraph" w:customStyle="1" w:styleId="Pieddepage1">
    <w:name w:val="Pied de page1"/>
    <w:basedOn w:val="Normal"/>
    <w:link w:val="PieddepageCar"/>
    <w:unhideWhenUsed/>
    <w:rsid w:val="00A36FEE"/>
    <w:pPr>
      <w:tabs>
        <w:tab w:val="center" w:pos="4536"/>
        <w:tab w:val="right" w:pos="9072"/>
      </w:tabs>
      <w:spacing w:after="0" w:line="240" w:lineRule="auto"/>
    </w:pPr>
    <w:rPr>
      <w:rFonts w:eastAsiaTheme="minorEastAsia"/>
      <w:lang w:eastAsia="fr-FR"/>
    </w:rPr>
  </w:style>
  <w:style w:type="paragraph" w:customStyle="1" w:styleId="intituls">
    <w:name w:val="intitulés"/>
    <w:basedOn w:val="Normal"/>
    <w:qFormat/>
    <w:rsid w:val="00A36FEE"/>
    <w:pPr>
      <w:widowControl w:val="0"/>
      <w:suppressLineNumbers/>
      <w:suppressAutoHyphens/>
      <w:spacing w:after="0" w:line="240" w:lineRule="auto"/>
    </w:pPr>
    <w:rPr>
      <w:rFonts w:ascii="Verdana" w:eastAsia="Times New Roman" w:hAnsi="Verdana" w:cs="Tahoma"/>
      <w:iCs/>
      <w:color w:val="000000"/>
      <w:w w:val="85"/>
      <w:sz w:val="20"/>
      <w:szCs w:val="24"/>
      <w:lang w:eastAsia="ar-SA"/>
    </w:rPr>
  </w:style>
  <w:style w:type="paragraph" w:styleId="NormalWeb">
    <w:name w:val="Normal (Web)"/>
    <w:basedOn w:val="Normal"/>
    <w:uiPriority w:val="99"/>
    <w:semiHidden/>
    <w:unhideWhenUsed/>
    <w:rsid w:val="00F34B54"/>
    <w:pPr>
      <w:spacing w:before="100" w:beforeAutospacing="1" w:after="142" w:line="288"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73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1856</TotalTime>
  <Pages>5</Pages>
  <Words>1002</Words>
  <Characters>5514</Characters>
  <Application>Microsoft Office Word</Application>
  <DocSecurity>0</DocSecurity>
  <Lines>45</Lines>
  <Paragraphs>13</Paragraphs>
  <ScaleCrop>false</ScaleCrop>
  <HeadingPairs>
    <vt:vector size="2" baseType="variant">
      <vt:variant>
        <vt:lpstr>Titre</vt:lpstr>
      </vt:variant>
      <vt:variant>
        <vt:i4>1</vt:i4>
      </vt:variant>
    </vt:vector>
  </HeadingPairs>
  <TitlesOfParts>
    <vt:vector size="1" baseType="lpstr">
      <vt:lpstr/>
    </vt:vector>
  </TitlesOfParts>
  <Company>INRIA</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madelain</dc:creator>
  <cp:keywords/>
  <dc:description/>
  <cp:lastModifiedBy>madelain</cp:lastModifiedBy>
  <cp:revision>24</cp:revision>
  <dcterms:created xsi:type="dcterms:W3CDTF">2019-10-12T12:43:00Z</dcterms:created>
  <dcterms:modified xsi:type="dcterms:W3CDTF">2020-01-09T15:07:00Z</dcterms:modified>
</cp:coreProperties>
</file>